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BF12" w14:textId="77777777" w:rsidR="000E673E" w:rsidRDefault="000E673E" w:rsidP="000E673E"/>
    <w:p w14:paraId="57A6F299" w14:textId="7DFF0816" w:rsidR="000E673E" w:rsidRPr="000E673E" w:rsidRDefault="008458E6" w:rsidP="000E673E">
      <w:pPr>
        <w:pStyle w:val="Title"/>
      </w:pPr>
      <w:r>
        <w:t>Modern Slavery Statement</w:t>
      </w:r>
    </w:p>
    <w:p w14:paraId="3AB5C85A" w14:textId="77777777" w:rsidR="00370586" w:rsidRPr="00370586" w:rsidRDefault="00370586" w:rsidP="00C07775"/>
    <w:p w14:paraId="6AD3E655" w14:textId="77777777" w:rsidR="00F74A3E" w:rsidRPr="000C43B9" w:rsidRDefault="00F74A3E" w:rsidP="00C07775">
      <w:pPr>
        <w:sectPr w:rsidR="00F74A3E" w:rsidRPr="000C43B9" w:rsidSect="00195890">
          <w:headerReference w:type="even" r:id="rId11"/>
          <w:headerReference w:type="default" r:id="rId12"/>
          <w:footerReference w:type="even" r:id="rId13"/>
          <w:footerReference w:type="default" r:id="rId14"/>
          <w:headerReference w:type="first" r:id="rId15"/>
          <w:footerReference w:type="first" r:id="rId16"/>
          <w:pgSz w:w="11901" w:h="16817"/>
          <w:pgMar w:top="1684" w:right="1440" w:bottom="1440" w:left="1440" w:header="720" w:footer="352" w:gutter="0"/>
          <w:cols w:space="720"/>
          <w:docGrid w:linePitch="360"/>
        </w:sectPr>
      </w:pPr>
    </w:p>
    <w:p w14:paraId="5E382936" w14:textId="77777777" w:rsidR="008E4B3A" w:rsidRDefault="008E4B3A" w:rsidP="00C07775">
      <w:pPr>
        <w:pStyle w:val="TOC1"/>
      </w:pPr>
    </w:p>
    <w:p w14:paraId="2B91F0D5" w14:textId="77777777" w:rsidR="00A25054" w:rsidRDefault="00A25054" w:rsidP="00C07775"/>
    <w:p w14:paraId="18D0EAA8" w14:textId="77777777" w:rsidR="00A25054" w:rsidRPr="00A25054" w:rsidRDefault="00A25054" w:rsidP="00C07775"/>
    <w:sdt>
      <w:sdtPr>
        <w:rPr>
          <w:rFonts w:ascii="Helvetica" w:eastAsia="Times New Roman" w:hAnsi="Helvetica" w:cs="Times New Roman"/>
          <w:b w:val="0"/>
          <w:bCs w:val="0"/>
          <w:color w:val="000000"/>
          <w:sz w:val="22"/>
          <w:szCs w:val="24"/>
          <w:lang w:val="en-GB"/>
          <w14:textFill>
            <w14:solidFill>
              <w14:srgbClr w14:val="000000">
                <w14:lumMod w14:val="50000"/>
              </w14:srgbClr>
            </w14:solidFill>
          </w14:textFill>
        </w:rPr>
        <w:id w:val="-1560242420"/>
        <w:docPartObj>
          <w:docPartGallery w:val="Table of Contents"/>
          <w:docPartUnique/>
        </w:docPartObj>
      </w:sdtPr>
      <w:sdtEndPr>
        <w:rPr>
          <w:noProof/>
        </w:rPr>
      </w:sdtEndPr>
      <w:sdtContent>
        <w:p w14:paraId="21C6E941" w14:textId="77777777" w:rsidR="008E4B3A" w:rsidRPr="009015BE" w:rsidRDefault="008E4B3A" w:rsidP="00C07775">
          <w:pPr>
            <w:pStyle w:val="TOCHeading"/>
          </w:pPr>
          <w:r w:rsidRPr="009015BE">
            <w:t>Table of Contents</w:t>
          </w:r>
        </w:p>
        <w:p w14:paraId="6D9BA9B7" w14:textId="2437EC02" w:rsidR="008458E6" w:rsidRDefault="000E3B37">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r>
            <w:rPr>
              <w:rFonts w:asciiTheme="minorHAnsi" w:hAnsiTheme="minorHAnsi"/>
            </w:rPr>
            <w:fldChar w:fldCharType="begin"/>
          </w:r>
          <w:r>
            <w:rPr>
              <w:rFonts w:asciiTheme="minorHAnsi" w:hAnsiTheme="minorHAnsi"/>
            </w:rPr>
            <w:instrText xml:space="preserve"> TOC \o "1-3" \h \z \u </w:instrText>
          </w:r>
          <w:r>
            <w:rPr>
              <w:rFonts w:asciiTheme="minorHAnsi" w:hAnsiTheme="minorHAnsi"/>
            </w:rPr>
            <w:fldChar w:fldCharType="separate"/>
          </w:r>
          <w:hyperlink w:anchor="_Toc175911971" w:history="1">
            <w:r w:rsidR="008458E6" w:rsidRPr="00330F33">
              <w:rPr>
                <w:rStyle w:val="Hyperlink"/>
                <w:noProof/>
              </w:rPr>
              <w:t>1</w:t>
            </w:r>
            <w:r w:rsidR="008458E6">
              <w:rPr>
                <w:rFonts w:asciiTheme="minorHAnsi" w:eastAsiaTheme="minorEastAsia" w:hAnsiTheme="minorHAnsi" w:cstheme="minorBidi"/>
                <w:bCs w:val="0"/>
                <w:noProof/>
                <w:kern w:val="2"/>
                <w:sz w:val="24"/>
                <w:lang w:eastAsia="en-GB"/>
                <w14:ligatures w14:val="standardContextual"/>
              </w:rPr>
              <w:tab/>
            </w:r>
            <w:r w:rsidR="008458E6" w:rsidRPr="00330F33">
              <w:rPr>
                <w:rStyle w:val="Hyperlink"/>
                <w:noProof/>
              </w:rPr>
              <w:t>Introduction</w:t>
            </w:r>
            <w:r w:rsidR="008458E6">
              <w:rPr>
                <w:noProof/>
                <w:webHidden/>
              </w:rPr>
              <w:tab/>
            </w:r>
            <w:r w:rsidR="008458E6">
              <w:rPr>
                <w:noProof/>
                <w:webHidden/>
              </w:rPr>
              <w:fldChar w:fldCharType="begin"/>
            </w:r>
            <w:r w:rsidR="008458E6">
              <w:rPr>
                <w:noProof/>
                <w:webHidden/>
              </w:rPr>
              <w:instrText xml:space="preserve"> PAGEREF _Toc175911971 \h </w:instrText>
            </w:r>
            <w:r w:rsidR="008458E6">
              <w:rPr>
                <w:noProof/>
                <w:webHidden/>
              </w:rPr>
            </w:r>
            <w:r w:rsidR="008458E6">
              <w:rPr>
                <w:noProof/>
                <w:webHidden/>
              </w:rPr>
              <w:fldChar w:fldCharType="separate"/>
            </w:r>
            <w:r w:rsidR="008458E6">
              <w:rPr>
                <w:noProof/>
                <w:webHidden/>
              </w:rPr>
              <w:t>1</w:t>
            </w:r>
            <w:r w:rsidR="008458E6">
              <w:rPr>
                <w:noProof/>
                <w:webHidden/>
              </w:rPr>
              <w:fldChar w:fldCharType="end"/>
            </w:r>
          </w:hyperlink>
        </w:p>
        <w:p w14:paraId="07CAD3EF" w14:textId="2C188CE4"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2" w:history="1">
            <w:r w:rsidRPr="00330F33">
              <w:rPr>
                <w:rStyle w:val="Hyperlink"/>
                <w:noProof/>
              </w:rPr>
              <w:t>2</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Organisation Structure, Business, and Supply Chains</w:t>
            </w:r>
            <w:r>
              <w:rPr>
                <w:noProof/>
                <w:webHidden/>
              </w:rPr>
              <w:tab/>
            </w:r>
            <w:r>
              <w:rPr>
                <w:noProof/>
                <w:webHidden/>
              </w:rPr>
              <w:fldChar w:fldCharType="begin"/>
            </w:r>
            <w:r>
              <w:rPr>
                <w:noProof/>
                <w:webHidden/>
              </w:rPr>
              <w:instrText xml:space="preserve"> PAGEREF _Toc175911972 \h </w:instrText>
            </w:r>
            <w:r>
              <w:rPr>
                <w:noProof/>
                <w:webHidden/>
              </w:rPr>
            </w:r>
            <w:r>
              <w:rPr>
                <w:noProof/>
                <w:webHidden/>
              </w:rPr>
              <w:fldChar w:fldCharType="separate"/>
            </w:r>
            <w:r>
              <w:rPr>
                <w:noProof/>
                <w:webHidden/>
              </w:rPr>
              <w:t>1</w:t>
            </w:r>
            <w:r>
              <w:rPr>
                <w:noProof/>
                <w:webHidden/>
              </w:rPr>
              <w:fldChar w:fldCharType="end"/>
            </w:r>
          </w:hyperlink>
        </w:p>
        <w:p w14:paraId="0B313472" w14:textId="46E828EE"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3" w:history="1">
            <w:r w:rsidRPr="00330F33">
              <w:rPr>
                <w:rStyle w:val="Hyperlink"/>
                <w:noProof/>
              </w:rPr>
              <w:t>3</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Zero-Tolerance</w:t>
            </w:r>
            <w:r>
              <w:rPr>
                <w:noProof/>
                <w:webHidden/>
              </w:rPr>
              <w:tab/>
            </w:r>
            <w:r>
              <w:rPr>
                <w:noProof/>
                <w:webHidden/>
              </w:rPr>
              <w:fldChar w:fldCharType="begin"/>
            </w:r>
            <w:r>
              <w:rPr>
                <w:noProof/>
                <w:webHidden/>
              </w:rPr>
              <w:instrText xml:space="preserve"> PAGEREF _Toc175911973 \h </w:instrText>
            </w:r>
            <w:r>
              <w:rPr>
                <w:noProof/>
                <w:webHidden/>
              </w:rPr>
            </w:r>
            <w:r>
              <w:rPr>
                <w:noProof/>
                <w:webHidden/>
              </w:rPr>
              <w:fldChar w:fldCharType="separate"/>
            </w:r>
            <w:r>
              <w:rPr>
                <w:noProof/>
                <w:webHidden/>
              </w:rPr>
              <w:t>1</w:t>
            </w:r>
            <w:r>
              <w:rPr>
                <w:noProof/>
                <w:webHidden/>
              </w:rPr>
              <w:fldChar w:fldCharType="end"/>
            </w:r>
          </w:hyperlink>
        </w:p>
        <w:p w14:paraId="79B5AADD" w14:textId="17B8AB5C"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4" w:history="1">
            <w:r w:rsidRPr="00330F33">
              <w:rPr>
                <w:rStyle w:val="Hyperlink"/>
                <w:noProof/>
              </w:rPr>
              <w:t>4</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Due Diligence Processes</w:t>
            </w:r>
            <w:r>
              <w:rPr>
                <w:noProof/>
                <w:webHidden/>
              </w:rPr>
              <w:tab/>
            </w:r>
            <w:r>
              <w:rPr>
                <w:noProof/>
                <w:webHidden/>
              </w:rPr>
              <w:fldChar w:fldCharType="begin"/>
            </w:r>
            <w:r>
              <w:rPr>
                <w:noProof/>
                <w:webHidden/>
              </w:rPr>
              <w:instrText xml:space="preserve"> PAGEREF _Toc175911974 \h </w:instrText>
            </w:r>
            <w:r>
              <w:rPr>
                <w:noProof/>
                <w:webHidden/>
              </w:rPr>
            </w:r>
            <w:r>
              <w:rPr>
                <w:noProof/>
                <w:webHidden/>
              </w:rPr>
              <w:fldChar w:fldCharType="separate"/>
            </w:r>
            <w:r>
              <w:rPr>
                <w:noProof/>
                <w:webHidden/>
              </w:rPr>
              <w:t>1</w:t>
            </w:r>
            <w:r>
              <w:rPr>
                <w:noProof/>
                <w:webHidden/>
              </w:rPr>
              <w:fldChar w:fldCharType="end"/>
            </w:r>
          </w:hyperlink>
        </w:p>
        <w:p w14:paraId="4968DBFE" w14:textId="6ACC267F"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5" w:history="1">
            <w:r w:rsidRPr="00330F33">
              <w:rPr>
                <w:rStyle w:val="Hyperlink"/>
                <w:noProof/>
              </w:rPr>
              <w:t>5</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Risk Assessment and Management</w:t>
            </w:r>
            <w:r>
              <w:rPr>
                <w:noProof/>
                <w:webHidden/>
              </w:rPr>
              <w:tab/>
            </w:r>
            <w:r>
              <w:rPr>
                <w:noProof/>
                <w:webHidden/>
              </w:rPr>
              <w:fldChar w:fldCharType="begin"/>
            </w:r>
            <w:r>
              <w:rPr>
                <w:noProof/>
                <w:webHidden/>
              </w:rPr>
              <w:instrText xml:space="preserve"> PAGEREF _Toc175911975 \h </w:instrText>
            </w:r>
            <w:r>
              <w:rPr>
                <w:noProof/>
                <w:webHidden/>
              </w:rPr>
            </w:r>
            <w:r>
              <w:rPr>
                <w:noProof/>
                <w:webHidden/>
              </w:rPr>
              <w:fldChar w:fldCharType="separate"/>
            </w:r>
            <w:r>
              <w:rPr>
                <w:noProof/>
                <w:webHidden/>
              </w:rPr>
              <w:t>1</w:t>
            </w:r>
            <w:r>
              <w:rPr>
                <w:noProof/>
                <w:webHidden/>
              </w:rPr>
              <w:fldChar w:fldCharType="end"/>
            </w:r>
          </w:hyperlink>
        </w:p>
        <w:p w14:paraId="56CC74EA" w14:textId="1E82A30A"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6" w:history="1">
            <w:r w:rsidRPr="00330F33">
              <w:rPr>
                <w:rStyle w:val="Hyperlink"/>
                <w:noProof/>
              </w:rPr>
              <w:t>6</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Effectiveness and Performance Monitoring</w:t>
            </w:r>
            <w:r>
              <w:rPr>
                <w:noProof/>
                <w:webHidden/>
              </w:rPr>
              <w:tab/>
            </w:r>
            <w:r>
              <w:rPr>
                <w:noProof/>
                <w:webHidden/>
              </w:rPr>
              <w:fldChar w:fldCharType="begin"/>
            </w:r>
            <w:r>
              <w:rPr>
                <w:noProof/>
                <w:webHidden/>
              </w:rPr>
              <w:instrText xml:space="preserve"> PAGEREF _Toc175911976 \h </w:instrText>
            </w:r>
            <w:r>
              <w:rPr>
                <w:noProof/>
                <w:webHidden/>
              </w:rPr>
            </w:r>
            <w:r>
              <w:rPr>
                <w:noProof/>
                <w:webHidden/>
              </w:rPr>
              <w:fldChar w:fldCharType="separate"/>
            </w:r>
            <w:r>
              <w:rPr>
                <w:noProof/>
                <w:webHidden/>
              </w:rPr>
              <w:t>1</w:t>
            </w:r>
            <w:r>
              <w:rPr>
                <w:noProof/>
                <w:webHidden/>
              </w:rPr>
              <w:fldChar w:fldCharType="end"/>
            </w:r>
          </w:hyperlink>
        </w:p>
        <w:p w14:paraId="7CAE2672" w14:textId="20C108D5"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7" w:history="1">
            <w:r w:rsidRPr="00330F33">
              <w:rPr>
                <w:rStyle w:val="Hyperlink"/>
                <w:noProof/>
              </w:rPr>
              <w:t>7</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Training and Capacity Building</w:t>
            </w:r>
            <w:r>
              <w:rPr>
                <w:noProof/>
                <w:webHidden/>
              </w:rPr>
              <w:tab/>
            </w:r>
            <w:r>
              <w:rPr>
                <w:noProof/>
                <w:webHidden/>
              </w:rPr>
              <w:fldChar w:fldCharType="begin"/>
            </w:r>
            <w:r>
              <w:rPr>
                <w:noProof/>
                <w:webHidden/>
              </w:rPr>
              <w:instrText xml:space="preserve"> PAGEREF _Toc175911977 \h </w:instrText>
            </w:r>
            <w:r>
              <w:rPr>
                <w:noProof/>
                <w:webHidden/>
              </w:rPr>
            </w:r>
            <w:r>
              <w:rPr>
                <w:noProof/>
                <w:webHidden/>
              </w:rPr>
              <w:fldChar w:fldCharType="separate"/>
            </w:r>
            <w:r>
              <w:rPr>
                <w:noProof/>
                <w:webHidden/>
              </w:rPr>
              <w:t>2</w:t>
            </w:r>
            <w:r>
              <w:rPr>
                <w:noProof/>
                <w:webHidden/>
              </w:rPr>
              <w:fldChar w:fldCharType="end"/>
            </w:r>
          </w:hyperlink>
        </w:p>
        <w:p w14:paraId="4005E3C4" w14:textId="1A3480A3"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8" w:history="1">
            <w:r w:rsidRPr="00330F33">
              <w:rPr>
                <w:rStyle w:val="Hyperlink"/>
                <w:noProof/>
              </w:rPr>
              <w:t>8</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Supplier Standards and Compliance</w:t>
            </w:r>
            <w:r>
              <w:rPr>
                <w:noProof/>
                <w:webHidden/>
              </w:rPr>
              <w:tab/>
            </w:r>
            <w:r>
              <w:rPr>
                <w:noProof/>
                <w:webHidden/>
              </w:rPr>
              <w:fldChar w:fldCharType="begin"/>
            </w:r>
            <w:r>
              <w:rPr>
                <w:noProof/>
                <w:webHidden/>
              </w:rPr>
              <w:instrText xml:space="preserve"> PAGEREF _Toc175911978 \h </w:instrText>
            </w:r>
            <w:r>
              <w:rPr>
                <w:noProof/>
                <w:webHidden/>
              </w:rPr>
            </w:r>
            <w:r>
              <w:rPr>
                <w:noProof/>
                <w:webHidden/>
              </w:rPr>
              <w:fldChar w:fldCharType="separate"/>
            </w:r>
            <w:r>
              <w:rPr>
                <w:noProof/>
                <w:webHidden/>
              </w:rPr>
              <w:t>2</w:t>
            </w:r>
            <w:r>
              <w:rPr>
                <w:noProof/>
                <w:webHidden/>
              </w:rPr>
              <w:fldChar w:fldCharType="end"/>
            </w:r>
          </w:hyperlink>
        </w:p>
        <w:p w14:paraId="3CFFB5E3" w14:textId="4550DDCB"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79" w:history="1">
            <w:r w:rsidRPr="00330F33">
              <w:rPr>
                <w:rStyle w:val="Hyperlink"/>
                <w:noProof/>
              </w:rPr>
              <w:t>9</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Zero-Hour Contracts</w:t>
            </w:r>
            <w:r>
              <w:rPr>
                <w:noProof/>
                <w:webHidden/>
              </w:rPr>
              <w:tab/>
            </w:r>
            <w:r>
              <w:rPr>
                <w:noProof/>
                <w:webHidden/>
              </w:rPr>
              <w:fldChar w:fldCharType="begin"/>
            </w:r>
            <w:r>
              <w:rPr>
                <w:noProof/>
                <w:webHidden/>
              </w:rPr>
              <w:instrText xml:space="preserve"> PAGEREF _Toc175911979 \h </w:instrText>
            </w:r>
            <w:r>
              <w:rPr>
                <w:noProof/>
                <w:webHidden/>
              </w:rPr>
            </w:r>
            <w:r>
              <w:rPr>
                <w:noProof/>
                <w:webHidden/>
              </w:rPr>
              <w:fldChar w:fldCharType="separate"/>
            </w:r>
            <w:r>
              <w:rPr>
                <w:noProof/>
                <w:webHidden/>
              </w:rPr>
              <w:t>2</w:t>
            </w:r>
            <w:r>
              <w:rPr>
                <w:noProof/>
                <w:webHidden/>
              </w:rPr>
              <w:fldChar w:fldCharType="end"/>
            </w:r>
          </w:hyperlink>
        </w:p>
        <w:p w14:paraId="38F19D95" w14:textId="749DEE4B" w:rsidR="008458E6" w:rsidRDefault="008458E6">
          <w:pPr>
            <w:pStyle w:val="TOC1"/>
            <w:tabs>
              <w:tab w:val="left" w:pos="567"/>
              <w:tab w:val="right" w:leader="dot" w:pos="9011"/>
            </w:tabs>
            <w:rPr>
              <w:rFonts w:asciiTheme="minorHAnsi" w:eastAsiaTheme="minorEastAsia" w:hAnsiTheme="minorHAnsi" w:cstheme="minorBidi"/>
              <w:bCs w:val="0"/>
              <w:noProof/>
              <w:kern w:val="2"/>
              <w:sz w:val="24"/>
              <w:lang w:eastAsia="en-GB"/>
              <w14:ligatures w14:val="standardContextual"/>
            </w:rPr>
          </w:pPr>
          <w:hyperlink w:anchor="_Toc175911980" w:history="1">
            <w:r w:rsidRPr="00330F33">
              <w:rPr>
                <w:rStyle w:val="Hyperlink"/>
                <w:noProof/>
              </w:rPr>
              <w:t>10</w:t>
            </w:r>
            <w:r>
              <w:rPr>
                <w:rFonts w:asciiTheme="minorHAnsi" w:eastAsiaTheme="minorEastAsia" w:hAnsiTheme="minorHAnsi" w:cstheme="minorBidi"/>
                <w:bCs w:val="0"/>
                <w:noProof/>
                <w:kern w:val="2"/>
                <w:sz w:val="24"/>
                <w:lang w:eastAsia="en-GB"/>
                <w14:ligatures w14:val="standardContextual"/>
              </w:rPr>
              <w:tab/>
            </w:r>
            <w:r w:rsidRPr="00330F33">
              <w:rPr>
                <w:rStyle w:val="Hyperlink"/>
                <w:noProof/>
              </w:rPr>
              <w:t>Living Wage Commitment</w:t>
            </w:r>
            <w:r>
              <w:rPr>
                <w:noProof/>
                <w:webHidden/>
              </w:rPr>
              <w:tab/>
            </w:r>
            <w:r>
              <w:rPr>
                <w:noProof/>
                <w:webHidden/>
              </w:rPr>
              <w:fldChar w:fldCharType="begin"/>
            </w:r>
            <w:r>
              <w:rPr>
                <w:noProof/>
                <w:webHidden/>
              </w:rPr>
              <w:instrText xml:space="preserve"> PAGEREF _Toc175911980 \h </w:instrText>
            </w:r>
            <w:r>
              <w:rPr>
                <w:noProof/>
                <w:webHidden/>
              </w:rPr>
            </w:r>
            <w:r>
              <w:rPr>
                <w:noProof/>
                <w:webHidden/>
              </w:rPr>
              <w:fldChar w:fldCharType="separate"/>
            </w:r>
            <w:r>
              <w:rPr>
                <w:noProof/>
                <w:webHidden/>
              </w:rPr>
              <w:t>2</w:t>
            </w:r>
            <w:r>
              <w:rPr>
                <w:noProof/>
                <w:webHidden/>
              </w:rPr>
              <w:fldChar w:fldCharType="end"/>
            </w:r>
          </w:hyperlink>
        </w:p>
        <w:p w14:paraId="4EA1400A" w14:textId="283727FC" w:rsidR="008E4B3A" w:rsidRDefault="000E3B37" w:rsidP="00C07775">
          <w:r>
            <w:rPr>
              <w:rFonts w:asciiTheme="minorHAnsi" w:hAnsiTheme="minorHAnsi"/>
            </w:rPr>
            <w:fldChar w:fldCharType="end"/>
          </w:r>
        </w:p>
      </w:sdtContent>
    </w:sdt>
    <w:p w14:paraId="1B22A4F0" w14:textId="77777777" w:rsidR="008E4B3A" w:rsidRDefault="008E4B3A" w:rsidP="00C07775"/>
    <w:p w14:paraId="1B1E54D8" w14:textId="77777777" w:rsidR="00A25054" w:rsidRDefault="00A25054" w:rsidP="00C07775"/>
    <w:p w14:paraId="75A9AB25" w14:textId="77777777" w:rsidR="00A25054" w:rsidRDefault="00A25054" w:rsidP="00C07775"/>
    <w:p w14:paraId="0917B1FE" w14:textId="77777777" w:rsidR="00A25054" w:rsidRDefault="00A25054" w:rsidP="00C07775"/>
    <w:p w14:paraId="6D140103" w14:textId="77777777" w:rsidR="00A25054" w:rsidRDefault="00A25054" w:rsidP="00C07775"/>
    <w:p w14:paraId="0A3CC523" w14:textId="77777777" w:rsidR="00DF71A0" w:rsidRDefault="00DF71A0" w:rsidP="00C07775"/>
    <w:p w14:paraId="5887EBD5" w14:textId="77777777" w:rsidR="00DF71A0" w:rsidRDefault="00DF71A0" w:rsidP="00C07775"/>
    <w:p w14:paraId="1ABB543B" w14:textId="77777777" w:rsidR="00DF71A0" w:rsidRDefault="00DF71A0" w:rsidP="00C07775"/>
    <w:p w14:paraId="592D3DDB" w14:textId="77777777" w:rsidR="00DF71A0" w:rsidRDefault="00DF71A0" w:rsidP="00C07775"/>
    <w:p w14:paraId="06DA1767" w14:textId="77777777" w:rsidR="00DF71A0" w:rsidRDefault="00DF71A0" w:rsidP="00C07775"/>
    <w:p w14:paraId="0314F12F" w14:textId="77777777" w:rsidR="00DF71A0" w:rsidRDefault="00DF71A0" w:rsidP="00C07775"/>
    <w:p w14:paraId="1A101C7B" w14:textId="77777777" w:rsidR="00DF71A0" w:rsidRDefault="00DF71A0" w:rsidP="00C07775"/>
    <w:p w14:paraId="3377C295" w14:textId="77777777" w:rsidR="00A25054" w:rsidRDefault="00A25054" w:rsidP="00C07775"/>
    <w:tbl>
      <w:tblPr>
        <w:tblStyle w:val="TableGrid"/>
        <w:tblW w:w="5000" w:type="pct"/>
        <w:tblLook w:val="04A0" w:firstRow="1" w:lastRow="0" w:firstColumn="1" w:lastColumn="0" w:noHBand="0" w:noVBand="1"/>
      </w:tblPr>
      <w:tblGrid>
        <w:gridCol w:w="2987"/>
        <w:gridCol w:w="3012"/>
        <w:gridCol w:w="3012"/>
      </w:tblGrid>
      <w:tr w:rsidR="003A5EF6" w:rsidRPr="000C43B9" w14:paraId="61EFCA69" w14:textId="77777777" w:rsidTr="000E3B37">
        <w:trPr>
          <w:trHeight w:val="454"/>
        </w:trPr>
        <w:tc>
          <w:tcPr>
            <w:tcW w:w="1657" w:type="pct"/>
            <w:vAlign w:val="center"/>
          </w:tcPr>
          <w:p w14:paraId="77524A8C" w14:textId="77777777" w:rsidR="003A5EF6" w:rsidRPr="000C43B9" w:rsidRDefault="003A5EF6" w:rsidP="00C07775">
            <w:r>
              <w:t>Author</w:t>
            </w:r>
          </w:p>
        </w:tc>
        <w:tc>
          <w:tcPr>
            <w:tcW w:w="1671" w:type="pct"/>
            <w:vAlign w:val="center"/>
          </w:tcPr>
          <w:p w14:paraId="2B02CE01" w14:textId="77777777" w:rsidR="003A5EF6" w:rsidRPr="000C43B9" w:rsidRDefault="003A5EF6" w:rsidP="00C07775">
            <w:r>
              <w:t>Version</w:t>
            </w:r>
          </w:p>
        </w:tc>
        <w:tc>
          <w:tcPr>
            <w:tcW w:w="1671" w:type="pct"/>
            <w:vAlign w:val="center"/>
          </w:tcPr>
          <w:p w14:paraId="25A5BA7B" w14:textId="77777777" w:rsidR="003A5EF6" w:rsidRDefault="003A5EF6" w:rsidP="00C07775">
            <w:r>
              <w:t>Date</w:t>
            </w:r>
          </w:p>
        </w:tc>
      </w:tr>
      <w:tr w:rsidR="003A5EF6" w:rsidRPr="000C43B9" w14:paraId="28BCBFC4" w14:textId="77777777" w:rsidTr="000E3B37">
        <w:trPr>
          <w:trHeight w:val="454"/>
        </w:trPr>
        <w:tc>
          <w:tcPr>
            <w:tcW w:w="1657" w:type="pct"/>
            <w:vAlign w:val="center"/>
          </w:tcPr>
          <w:p w14:paraId="47351428" w14:textId="28685BD6" w:rsidR="003A5EF6" w:rsidRPr="00DF71A0" w:rsidRDefault="008458E6" w:rsidP="00C07775">
            <w:pPr>
              <w:pStyle w:val="TableText"/>
              <w:rPr>
                <w:sz w:val="22"/>
                <w:szCs w:val="22"/>
              </w:rPr>
            </w:pPr>
            <w:r w:rsidRPr="00DF71A0">
              <w:rPr>
                <w:sz w:val="22"/>
                <w:szCs w:val="22"/>
              </w:rPr>
              <w:t>C Ellis-Dale</w:t>
            </w:r>
          </w:p>
        </w:tc>
        <w:tc>
          <w:tcPr>
            <w:tcW w:w="1671" w:type="pct"/>
            <w:vAlign w:val="center"/>
          </w:tcPr>
          <w:p w14:paraId="5A531F97" w14:textId="41F10CE7" w:rsidR="003A5EF6" w:rsidRPr="00DF71A0" w:rsidRDefault="008458E6" w:rsidP="00C07775">
            <w:pPr>
              <w:rPr>
                <w:szCs w:val="22"/>
              </w:rPr>
            </w:pPr>
            <w:r w:rsidRPr="00DF71A0">
              <w:rPr>
                <w:szCs w:val="22"/>
              </w:rPr>
              <w:t>2.0</w:t>
            </w:r>
          </w:p>
        </w:tc>
        <w:tc>
          <w:tcPr>
            <w:tcW w:w="1671" w:type="pct"/>
            <w:vAlign w:val="center"/>
          </w:tcPr>
          <w:p w14:paraId="41EFD49F" w14:textId="1B3422F0" w:rsidR="003A5EF6" w:rsidRPr="00DF71A0" w:rsidRDefault="008458E6" w:rsidP="00C07775">
            <w:pPr>
              <w:rPr>
                <w:szCs w:val="22"/>
              </w:rPr>
            </w:pPr>
            <w:r w:rsidRPr="00DF71A0">
              <w:rPr>
                <w:szCs w:val="22"/>
              </w:rPr>
              <w:t>Aug 2024</w:t>
            </w:r>
          </w:p>
        </w:tc>
      </w:tr>
      <w:tr w:rsidR="008458E6" w:rsidRPr="000C43B9" w14:paraId="22D5442B" w14:textId="77777777" w:rsidTr="000E3B37">
        <w:trPr>
          <w:trHeight w:val="454"/>
        </w:trPr>
        <w:tc>
          <w:tcPr>
            <w:tcW w:w="1657" w:type="pct"/>
            <w:vAlign w:val="center"/>
          </w:tcPr>
          <w:p w14:paraId="6C157A2C" w14:textId="02837124" w:rsidR="008458E6" w:rsidRPr="00DF71A0" w:rsidRDefault="00DF71A0" w:rsidP="00C07775">
            <w:pPr>
              <w:rPr>
                <w:szCs w:val="22"/>
              </w:rPr>
            </w:pPr>
            <w:r w:rsidRPr="00DF71A0">
              <w:rPr>
                <w:szCs w:val="22"/>
              </w:rPr>
              <w:t>D Foster/I Banham</w:t>
            </w:r>
          </w:p>
        </w:tc>
        <w:tc>
          <w:tcPr>
            <w:tcW w:w="1671" w:type="pct"/>
            <w:vAlign w:val="center"/>
          </w:tcPr>
          <w:p w14:paraId="0EFCDE20" w14:textId="2022B8B1" w:rsidR="008458E6" w:rsidRPr="00DF71A0" w:rsidRDefault="00DF71A0" w:rsidP="00C07775">
            <w:pPr>
              <w:rPr>
                <w:szCs w:val="22"/>
              </w:rPr>
            </w:pPr>
            <w:r w:rsidRPr="00DF71A0">
              <w:rPr>
                <w:szCs w:val="22"/>
              </w:rPr>
              <w:t>3.0</w:t>
            </w:r>
          </w:p>
        </w:tc>
        <w:tc>
          <w:tcPr>
            <w:tcW w:w="1671" w:type="pct"/>
            <w:vAlign w:val="center"/>
          </w:tcPr>
          <w:p w14:paraId="15E239EF" w14:textId="11B7AC72" w:rsidR="008458E6" w:rsidRPr="00DF71A0" w:rsidRDefault="00DF71A0" w:rsidP="00C07775">
            <w:pPr>
              <w:rPr>
                <w:szCs w:val="22"/>
              </w:rPr>
            </w:pPr>
            <w:r w:rsidRPr="00DF71A0">
              <w:rPr>
                <w:szCs w:val="22"/>
              </w:rPr>
              <w:t>Mar 25</w:t>
            </w:r>
          </w:p>
        </w:tc>
      </w:tr>
    </w:tbl>
    <w:p w14:paraId="6AA4DDE4" w14:textId="77777777" w:rsidR="00F74A3E" w:rsidRDefault="00F74A3E" w:rsidP="00C07775"/>
    <w:p w14:paraId="23B00E11" w14:textId="0CCAA86B" w:rsidR="00195890" w:rsidRDefault="008458E6" w:rsidP="008458E6">
      <w:pPr>
        <w:pStyle w:val="Heading1"/>
      </w:pPr>
      <w:bookmarkStart w:id="0" w:name="_Toc175911971"/>
      <w:r>
        <w:lastRenderedPageBreak/>
        <w:t>Introduction</w:t>
      </w:r>
      <w:bookmarkEnd w:id="0"/>
    </w:p>
    <w:p w14:paraId="3C361DDF" w14:textId="2FF3FD2D" w:rsidR="008458E6" w:rsidRDefault="008458E6" w:rsidP="008458E6">
      <w:r>
        <w:t>This statement is made pursuant to Section 54(1) of the Modern Slavery Act 2015</w:t>
      </w:r>
      <w:r w:rsidR="00791486">
        <w:t>.</w:t>
      </w:r>
      <w:r>
        <w:t>HMC is committed to preventing any form of modern slavery or human trafficking within our business and supply chains.</w:t>
      </w:r>
    </w:p>
    <w:p w14:paraId="36E453B3" w14:textId="59BF9D3A" w:rsidR="008458E6" w:rsidRDefault="008458E6" w:rsidP="008458E6">
      <w:pPr>
        <w:pStyle w:val="Heading1"/>
      </w:pPr>
      <w:bookmarkStart w:id="1" w:name="_Toc175911972"/>
      <w:r>
        <w:t>Organisation Structure, Business, and Supply Chains</w:t>
      </w:r>
      <w:bookmarkEnd w:id="1"/>
    </w:p>
    <w:p w14:paraId="398EB8A4" w14:textId="2B0099D7" w:rsidR="008458E6" w:rsidRPr="008458E6" w:rsidRDefault="008458E6" w:rsidP="008458E6">
      <w:r>
        <w:t>HMC is a consultancy that, on occasion, partners with a range of suppliers and sub-contractors to deliver its services. Our supply chains include partners providing specialist consultancy and technical advice</w:t>
      </w:r>
      <w:r w:rsidR="00E929D3">
        <w:t xml:space="preserve"> in the UK and overseas</w:t>
      </w:r>
      <w:r>
        <w:t xml:space="preserve">. </w:t>
      </w:r>
      <w:r w:rsidR="00E929D3">
        <w:t>We utilise the Anti-Slavery Partnership Toolkit Partnerships Checklist to support decision making and ensure compliance within our supply chain.</w:t>
      </w:r>
    </w:p>
    <w:p w14:paraId="585AE18D" w14:textId="77777777" w:rsidR="008458E6" w:rsidRDefault="008458E6" w:rsidP="008458E6">
      <w:pPr>
        <w:pStyle w:val="Heading1"/>
      </w:pPr>
      <w:bookmarkStart w:id="2" w:name="_Toc175911973"/>
      <w:r>
        <w:t>Zero-Tolerance</w:t>
      </w:r>
      <w:bookmarkEnd w:id="2"/>
    </w:p>
    <w:p w14:paraId="341872BA" w14:textId="0082974B" w:rsidR="00305591" w:rsidRDefault="008458E6" w:rsidP="008458E6">
      <w:r>
        <w:t>HMC upholds a zero-tolerance policy towards modern slavery, human trafficking, and any other form of forced labour. This ethos extends to our supply chain, where we insist on ethical practices and transparency from our suppliers and business partners. All HMC personnel are expected to adhere to these principles, ensuring the prevention, detection, and reporting of human rights violations across all areas of the business.</w:t>
      </w:r>
      <w:r w:rsidR="0984A7DC">
        <w:t xml:space="preserve"> ￼</w:t>
      </w:r>
    </w:p>
    <w:p w14:paraId="3C50679A" w14:textId="757A67C4" w:rsidR="008458E6" w:rsidRDefault="008458E6" w:rsidP="008458E6">
      <w:pPr>
        <w:pStyle w:val="Heading1"/>
      </w:pPr>
      <w:bookmarkStart w:id="3" w:name="_Toc175911974"/>
      <w:r>
        <w:t>Due Diligence Processes</w:t>
      </w:r>
      <w:bookmarkEnd w:id="3"/>
    </w:p>
    <w:p w14:paraId="378D0BDB" w14:textId="4E0127EB" w:rsidR="008458E6" w:rsidRDefault="008458E6" w:rsidP="008458E6">
      <w:r>
        <w:t>HMC conducts due diligence on its suppliers to ensure compliance with anti-slavery measures. We regularly assess our business and supply chains for potential risks related to modern slavery and human trafficking. Our onboarding process for suppliers involves a thorough review of their labour practices, legal compliance, and ethical commitments. We share our policies and require them to adhere to our modern slavery standards.</w:t>
      </w:r>
    </w:p>
    <w:p w14:paraId="4DC40C4F" w14:textId="1959B2F0" w:rsidR="008458E6" w:rsidRDefault="008458E6" w:rsidP="008458E6">
      <w:pPr>
        <w:pStyle w:val="Heading1"/>
      </w:pPr>
      <w:bookmarkStart w:id="4" w:name="_Toc175911975"/>
      <w:r>
        <w:t>Risk Assessment and Management</w:t>
      </w:r>
      <w:bookmarkEnd w:id="4"/>
    </w:p>
    <w:p w14:paraId="22543607" w14:textId="68E1FBCA" w:rsidR="008458E6" w:rsidRDefault="008458E6" w:rsidP="008458E6">
      <w:r>
        <w:t xml:space="preserve">HMC identifies areas within our business and supply chains where there may be a heightened risk of modern slavery or human trafficking. We take a proactive approach in managing and mitigating these risks </w:t>
      </w:r>
      <w:r w:rsidR="00E929D3">
        <w:t xml:space="preserve">utilising the 4Ps (Prepare, Pursue, Prevent and Protect) framework and </w:t>
      </w:r>
      <w:r>
        <w:t>engaging in dialogue with suppliers, carrying out audits when necessary, and monitoring compliance. In high-risk regions or sectors, we implement additional checks to ensure that our standards are being upheld.</w:t>
      </w:r>
    </w:p>
    <w:p w14:paraId="4904CB57" w14:textId="710473D2" w:rsidR="008458E6" w:rsidRDefault="008458E6" w:rsidP="008458E6">
      <w:pPr>
        <w:pStyle w:val="Heading1"/>
      </w:pPr>
      <w:bookmarkStart w:id="5" w:name="_Toc175911976"/>
      <w:r>
        <w:t>Effectiveness and Performance Monitoring</w:t>
      </w:r>
      <w:bookmarkEnd w:id="5"/>
    </w:p>
    <w:p w14:paraId="654EC406" w14:textId="36D4C1E5" w:rsidR="008458E6" w:rsidRDefault="008458E6" w:rsidP="008458E6">
      <w:r>
        <w:t>We continuously evaluate the effectiveness of our anti-slavery measures and ensure our suppliers adhere to our ethical standards. Performance indicators include the level of compliance with our modern slavery policies and the number of issues raised and resolved during audits or assessments. We seek feedback from both internal and external audits to improve the oversight and enforcement of our policies.</w:t>
      </w:r>
    </w:p>
    <w:p w14:paraId="7263E461" w14:textId="4E8A0224" w:rsidR="008458E6" w:rsidRDefault="008458E6" w:rsidP="008458E6">
      <w:pPr>
        <w:pStyle w:val="Heading1"/>
      </w:pPr>
      <w:bookmarkStart w:id="6" w:name="_Toc175911977"/>
      <w:r>
        <w:lastRenderedPageBreak/>
        <w:t>Training and Capacity Building</w:t>
      </w:r>
      <w:bookmarkEnd w:id="6"/>
    </w:p>
    <w:p w14:paraId="30A96EC1" w14:textId="66F28282" w:rsidR="008458E6" w:rsidRPr="008458E6" w:rsidRDefault="008458E6" w:rsidP="008458E6">
      <w:r>
        <w:t>HMC provides training on modern slavery and human trafficking for all employees, particularly those involved in procurement, HR, and supply chain management. This training ensures that staff can identify signs of slavery, understand their obligations under the Modern Slavery Act, and know how to act when a potential issue arises. As part of our commitment, we offer ongoing capacity-building initiatives to further empower our workforce to maintain vigilance against slavery.</w:t>
      </w:r>
      <w:r w:rsidR="00DF71A0">
        <w:t xml:space="preserve">  We encourage staff to utilise </w:t>
      </w:r>
      <w:hyperlink r:id="rId17" w:history="1">
        <w:r w:rsidR="00DF71A0">
          <w:rPr>
            <w:rStyle w:val="Hyperlink"/>
            <w:szCs w:val="22"/>
          </w:rPr>
          <w:t>https://iasctoolkit.nottingham.ac.uk/uk-training-library/</w:t>
        </w:r>
      </w:hyperlink>
      <w:r w:rsidR="00DF71A0">
        <w:rPr>
          <w:szCs w:val="22"/>
        </w:rPr>
        <w:t>.</w:t>
      </w:r>
    </w:p>
    <w:p w14:paraId="28F6072A" w14:textId="5A8DDD88" w:rsidR="000E3B37" w:rsidRDefault="008458E6" w:rsidP="008458E6">
      <w:pPr>
        <w:pStyle w:val="Heading1"/>
      </w:pPr>
      <w:bookmarkStart w:id="7" w:name="_Toc175911978"/>
      <w:r>
        <w:t>Supplier Standards and Compliance</w:t>
      </w:r>
      <w:bookmarkEnd w:id="7"/>
    </w:p>
    <w:p w14:paraId="44960F7A" w14:textId="6FDB5889" w:rsidR="008458E6" w:rsidRPr="008458E6" w:rsidRDefault="008458E6" w:rsidP="008458E6">
      <w:r w:rsidRPr="008458E6">
        <w:t>HMC ensures that all suppliers meet strict standards in relation to labour practices. These include:</w:t>
      </w:r>
    </w:p>
    <w:p w14:paraId="4BDC88DF" w14:textId="4CE63304" w:rsidR="008458E6" w:rsidRPr="008458E6" w:rsidRDefault="008458E6" w:rsidP="008458E6">
      <w:pPr>
        <w:pStyle w:val="ListParagraph"/>
        <w:numPr>
          <w:ilvl w:val="0"/>
          <w:numId w:val="9"/>
        </w:numPr>
      </w:pPr>
      <w:r w:rsidRPr="008458E6">
        <w:t>Prohibiting forced, bonded, or involuntary prison labour.</w:t>
      </w:r>
    </w:p>
    <w:p w14:paraId="667BACC6" w14:textId="77777777" w:rsidR="008458E6" w:rsidRPr="008458E6" w:rsidRDefault="008458E6" w:rsidP="008458E6">
      <w:pPr>
        <w:pStyle w:val="ListParagraph"/>
        <w:numPr>
          <w:ilvl w:val="0"/>
          <w:numId w:val="9"/>
        </w:numPr>
      </w:pPr>
      <w:r w:rsidRPr="008458E6">
        <w:t>Committing to not employing children under the legal working age.</w:t>
      </w:r>
    </w:p>
    <w:p w14:paraId="31A018FF" w14:textId="77777777" w:rsidR="008458E6" w:rsidRPr="008458E6" w:rsidRDefault="008458E6" w:rsidP="008458E6">
      <w:pPr>
        <w:pStyle w:val="ListParagraph"/>
        <w:numPr>
          <w:ilvl w:val="0"/>
          <w:numId w:val="9"/>
        </w:numPr>
      </w:pPr>
      <w:r w:rsidRPr="008458E6">
        <w:t>Ensuring that all workers are paid at least the legal minimum wage for their country.</w:t>
      </w:r>
    </w:p>
    <w:p w14:paraId="65EBCC25" w14:textId="77777777" w:rsidR="008458E6" w:rsidRPr="008458E6" w:rsidRDefault="008458E6" w:rsidP="008458E6">
      <w:pPr>
        <w:pStyle w:val="ListParagraph"/>
        <w:numPr>
          <w:ilvl w:val="0"/>
          <w:numId w:val="9"/>
        </w:numPr>
      </w:pPr>
      <w:r w:rsidRPr="008458E6">
        <w:t>Adhering to legal and regulatory requirements related to health and safety, environmental standards, and business ethics.</w:t>
      </w:r>
    </w:p>
    <w:p w14:paraId="22039BA8" w14:textId="77777777" w:rsidR="008458E6" w:rsidRDefault="008458E6" w:rsidP="008458E6">
      <w:r w:rsidRPr="008458E6">
        <w:t>We regularly review our supplier relationships and terminate any that fail to comply with our modern slavery standards.</w:t>
      </w:r>
    </w:p>
    <w:p w14:paraId="523AC0D8" w14:textId="3EE813B6" w:rsidR="008458E6" w:rsidRDefault="008458E6" w:rsidP="008458E6">
      <w:pPr>
        <w:pStyle w:val="Heading1"/>
      </w:pPr>
      <w:bookmarkStart w:id="8" w:name="_Toc175911979"/>
      <w:r>
        <w:t>Zero-Hour Contracts</w:t>
      </w:r>
      <w:bookmarkEnd w:id="8"/>
    </w:p>
    <w:p w14:paraId="51CE1702" w14:textId="498DC57D" w:rsidR="008458E6" w:rsidRDefault="008458E6" w:rsidP="008458E6">
      <w:r>
        <w:t>HMC does not employ, nor do we engage with sub-contractors that employ, individuals on zero-hour contracts.</w:t>
      </w:r>
    </w:p>
    <w:p w14:paraId="7E550127" w14:textId="1F9F0C67" w:rsidR="008458E6" w:rsidRDefault="008458E6" w:rsidP="008458E6">
      <w:pPr>
        <w:pStyle w:val="Heading1"/>
      </w:pPr>
      <w:bookmarkStart w:id="9" w:name="_Toc175911980"/>
      <w:r>
        <w:t>Living Wage Commitment</w:t>
      </w:r>
      <w:bookmarkEnd w:id="9"/>
    </w:p>
    <w:p w14:paraId="57FBA8A9" w14:textId="31930558" w:rsidR="008458E6" w:rsidRPr="008458E6" w:rsidRDefault="008458E6" w:rsidP="008458E6">
      <w:r>
        <w:t>We ensure that all employees and those of our sub-contractors are paid a minimum hourly rate in line with the Living Wage Foundation's recommendations.</w:t>
      </w:r>
    </w:p>
    <w:p w14:paraId="1D0BDB59" w14:textId="77777777" w:rsidR="008458E6" w:rsidRPr="008458E6" w:rsidRDefault="008458E6" w:rsidP="008458E6"/>
    <w:sectPr w:rsidR="008458E6" w:rsidRPr="008458E6" w:rsidSect="00195890">
      <w:footerReference w:type="default" r:id="rId18"/>
      <w:headerReference w:type="first" r:id="rId19"/>
      <w:footerReference w:type="first" r:id="rId20"/>
      <w:pgSz w:w="11901" w:h="16817"/>
      <w:pgMar w:top="1684" w:right="1440" w:bottom="1440" w:left="1440" w:header="720" w:footer="35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70A54" w14:textId="77777777" w:rsidR="00941389" w:rsidRDefault="00941389" w:rsidP="00C07775">
      <w:r>
        <w:separator/>
      </w:r>
    </w:p>
  </w:endnote>
  <w:endnote w:type="continuationSeparator" w:id="0">
    <w:p w14:paraId="23BB02ED" w14:textId="77777777" w:rsidR="00941389" w:rsidRDefault="00941389" w:rsidP="00C07775">
      <w:r>
        <w:continuationSeparator/>
      </w:r>
    </w:p>
  </w:endnote>
  <w:endnote w:type="continuationNotice" w:id="1">
    <w:p w14:paraId="45410AF9" w14:textId="77777777" w:rsidR="00941389" w:rsidRDefault="009413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otham">
    <w:altName w:val="Calibri"/>
    <w:panose1 w:val="00000000000000000000"/>
    <w:charset w:val="4D"/>
    <w:family w:val="auto"/>
    <w:notTrueType/>
    <w:pitch w:val="variable"/>
    <w:sig w:usb0="800000AF" w:usb1="50000048" w:usb2="00000000" w:usb3="00000000" w:csb0="00000111" w:csb1="00000000"/>
  </w:font>
  <w:font w:name="Gotham Light">
    <w:altName w:val="Calibri"/>
    <w:panose1 w:val="00000000000000000000"/>
    <w:charset w:val="4D"/>
    <w:family w:val="auto"/>
    <w:notTrueType/>
    <w:pitch w:val="variable"/>
    <w:sig w:usb0="800000AF" w:usb1="5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337299"/>
      <w:docPartObj>
        <w:docPartGallery w:val="Page Numbers (Bottom of Page)"/>
        <w:docPartUnique/>
      </w:docPartObj>
    </w:sdtPr>
    <w:sdtContent>
      <w:p w14:paraId="16FB8D61" w14:textId="77777777" w:rsidR="00630B0A" w:rsidRDefault="00630B0A" w:rsidP="008357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6B7963" w14:textId="77777777" w:rsidR="00B71AC9" w:rsidRDefault="00B71AC9" w:rsidP="00C07775">
    <w:pPr>
      <w:pStyle w:val="Footer"/>
      <w:rPr>
        <w:rStyle w:val="PageNumber"/>
      </w:rPr>
    </w:pPr>
  </w:p>
  <w:p w14:paraId="751C98D0" w14:textId="77777777" w:rsidR="00B71AC9" w:rsidRDefault="00B71AC9" w:rsidP="00C07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DA1B" w14:textId="77777777" w:rsidR="00B71AC9" w:rsidRDefault="00B71AC9" w:rsidP="00C07775">
    <w:pPr>
      <w:pStyle w:val="Footer"/>
      <w:rPr>
        <w:rStyle w:val="PageNumber"/>
      </w:rPr>
    </w:pPr>
  </w:p>
  <w:p w14:paraId="6E95432E" w14:textId="77777777" w:rsidR="00B71AC9" w:rsidRDefault="00B71AC9" w:rsidP="00C077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7A5F" w14:textId="77777777" w:rsidR="00B71AC9" w:rsidRDefault="00B71AC9" w:rsidP="00C077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1612508"/>
      <w:docPartObj>
        <w:docPartGallery w:val="Page Numbers (Bottom of Page)"/>
        <w:docPartUnique/>
      </w:docPartObj>
    </w:sdtPr>
    <w:sdtContent>
      <w:p w14:paraId="0CDC78C5" w14:textId="77777777" w:rsidR="00630B0A" w:rsidRDefault="00630B0A" w:rsidP="008357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11E6A0" w14:textId="77777777" w:rsidR="00630B0A" w:rsidRDefault="00630B0A" w:rsidP="00C07775">
    <w:pPr>
      <w:pStyle w:val="Footer"/>
      <w:rPr>
        <w:rStyle w:val="PageNumber"/>
      </w:rPr>
    </w:pPr>
  </w:p>
  <w:p w14:paraId="26C93F6D" w14:textId="77777777" w:rsidR="00630B0A" w:rsidRDefault="00630B0A" w:rsidP="00C077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537F" w14:textId="77777777" w:rsidR="00B71AC9" w:rsidRDefault="00B71AC9" w:rsidP="00C07775">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7C150F">
      <w:rPr>
        <w:rStyle w:val="PageNumber"/>
        <w:noProof/>
      </w:rPr>
      <w:t>1</w:t>
    </w:r>
    <w:r>
      <w:rPr>
        <w:rStyle w:val="PageNumber"/>
      </w:rPr>
      <w:fldChar w:fldCharType="end"/>
    </w:r>
  </w:p>
  <w:p w14:paraId="50BC15DD" w14:textId="77777777" w:rsidR="00B71AC9" w:rsidRDefault="00B71AC9" w:rsidP="00C07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4FBA8" w14:textId="77777777" w:rsidR="00941389" w:rsidRDefault="00941389" w:rsidP="00C07775">
      <w:r>
        <w:separator/>
      </w:r>
    </w:p>
  </w:footnote>
  <w:footnote w:type="continuationSeparator" w:id="0">
    <w:p w14:paraId="2E31723F" w14:textId="77777777" w:rsidR="00941389" w:rsidRDefault="00941389" w:rsidP="00C07775">
      <w:r>
        <w:continuationSeparator/>
      </w:r>
    </w:p>
  </w:footnote>
  <w:footnote w:type="continuationNotice" w:id="1">
    <w:p w14:paraId="159EB0B8" w14:textId="77777777" w:rsidR="00941389" w:rsidRDefault="009413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4038" w14:textId="77777777" w:rsidR="00630B0A" w:rsidRDefault="00630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F6B8" w14:textId="77777777" w:rsidR="00877447" w:rsidRDefault="00195890" w:rsidP="00C07775">
    <w:pPr>
      <w:pStyle w:val="Header"/>
    </w:pPr>
    <w:r>
      <w:rPr>
        <w:noProof/>
      </w:rPr>
      <w:drawing>
        <wp:anchor distT="0" distB="0" distL="114300" distR="114300" simplePos="0" relativeHeight="251658240" behindDoc="0" locked="0" layoutInCell="1" allowOverlap="1" wp14:anchorId="26309B5C" wp14:editId="31C4EC45">
          <wp:simplePos x="0" y="0"/>
          <wp:positionH relativeFrom="margin">
            <wp:posOffset>4763135</wp:posOffset>
          </wp:positionH>
          <wp:positionV relativeFrom="paragraph">
            <wp:posOffset>-195943</wp:posOffset>
          </wp:positionV>
          <wp:extent cx="965200" cy="609600"/>
          <wp:effectExtent l="0" t="0" r="0" b="0"/>
          <wp:wrapNone/>
          <wp:docPr id="1935171117"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5200" cy="609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1FEC2" w14:textId="723263B8" w:rsidR="00877447" w:rsidRDefault="00F726FC" w:rsidP="00C07775">
    <w:pPr>
      <w:pStyle w:val="Header"/>
    </w:pPr>
    <w:r>
      <w:rPr>
        <w:rFonts w:eastAsiaTheme="minorEastAsia"/>
        <w:noProof/>
        <w:lang w:eastAsia="en-GB"/>
      </w:rPr>
      <w:drawing>
        <wp:anchor distT="0" distB="0" distL="114300" distR="114300" simplePos="0" relativeHeight="251658241" behindDoc="0" locked="0" layoutInCell="1" allowOverlap="1" wp14:anchorId="6AA8D05B" wp14:editId="694E2339">
          <wp:simplePos x="0" y="0"/>
          <wp:positionH relativeFrom="margin">
            <wp:posOffset>4763135</wp:posOffset>
          </wp:positionH>
          <wp:positionV relativeFrom="paragraph">
            <wp:posOffset>-164284</wp:posOffset>
          </wp:positionV>
          <wp:extent cx="965200" cy="596900"/>
          <wp:effectExtent l="0" t="0" r="0" b="0"/>
          <wp:wrapNone/>
          <wp:docPr id="1691388151" name="Picture 2"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ogo&#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65200" cy="59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15BE">
      <w:rPr>
        <w:rFonts w:eastAsiaTheme="minorEastAsia"/>
        <w:noProof/>
        <w:lang w:eastAsia="en-GB"/>
      </w:rPr>
      <w:fldChar w:fldCharType="begin"/>
    </w:r>
    <w:r w:rsidR="00DF71A0">
      <w:rPr>
        <w:rFonts w:eastAsiaTheme="minorEastAsia"/>
        <w:noProof/>
        <w:lang w:eastAsia="en-GB"/>
      </w:rPr>
      <w:instrText xml:space="preserve"> INCLUDEPICTURE "C:\\Users\\beth\\Library\\Containers\\com.microsoft.Outlook\\Data\\Library\\Caches\\Signatures\\signature_479742218" \* MERGEFORMAT </w:instrText>
    </w:r>
    <w:r w:rsidR="009015BE">
      <w:rPr>
        <w:rFonts w:eastAsiaTheme="minorEastAsia"/>
        <w:noProof/>
        <w:lang w:eastAsia="en-GB"/>
      </w:rPr>
      <w:fldChar w:fldCharType="separate"/>
    </w:r>
    <w:r w:rsidR="009015BE">
      <w:rPr>
        <w:rFonts w:eastAsiaTheme="minorEastAsia"/>
        <w:noProof/>
        <w:lang w:eastAsia="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2EB6" w14:textId="61ED1D2D" w:rsidR="00A25054" w:rsidRDefault="00305591" w:rsidP="00C07775">
    <w:pPr>
      <w:pStyle w:val="Header"/>
    </w:pPr>
    <w:r>
      <w:rPr>
        <w:rFonts w:eastAsiaTheme="minorEastAsia"/>
        <w:noProof/>
        <w:lang w:eastAsia="en-GB"/>
      </w:rPr>
      <w:fldChar w:fldCharType="begin"/>
    </w:r>
    <w:r w:rsidR="00DF71A0">
      <w:rPr>
        <w:rFonts w:eastAsiaTheme="minorEastAsia"/>
        <w:noProof/>
        <w:lang w:eastAsia="en-GB"/>
      </w:rPr>
      <w:instrText xml:space="preserve"> INCLUDEPICTURE "C:\\Users\\beth\\Library\\Containers\\com.microsoft.Outlook\\Data\\Library\\Caches\\Signatures\\signature_479742218" \* MERGEFORMAT </w:instrText>
    </w:r>
    <w:r>
      <w:rPr>
        <w:rFonts w:eastAsiaTheme="minorEastAsia"/>
        <w:noProof/>
        <w:lang w:eastAsia="en-GB"/>
      </w:rPr>
      <w:fldChar w:fldCharType="separate"/>
    </w:r>
    <w:r>
      <w:rPr>
        <w:rFonts w:eastAsiaTheme="minorEastAsia"/>
        <w:noProof/>
        <w:lang w:eastAsia="en-GB"/>
      </w:rPr>
      <w:drawing>
        <wp:inline distT="0" distB="0" distL="0" distR="0" wp14:anchorId="75AA3EAF" wp14:editId="1F33BEE1">
          <wp:extent cx="965200" cy="596900"/>
          <wp:effectExtent l="0" t="0" r="0" b="0"/>
          <wp:docPr id="5" name="Picture 3"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ogo&#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65200" cy="596900"/>
                  </a:xfrm>
                  <a:prstGeom prst="rect">
                    <a:avLst/>
                  </a:prstGeom>
                  <a:noFill/>
                  <a:ln>
                    <a:noFill/>
                  </a:ln>
                </pic:spPr>
              </pic:pic>
            </a:graphicData>
          </a:graphic>
        </wp:inline>
      </w:drawing>
    </w:r>
    <w:r>
      <w:rPr>
        <w:rFonts w:eastAsiaTheme="minorEastAsia"/>
        <w:noProof/>
        <w:lang w:eastAsia="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4FF"/>
    <w:multiLevelType w:val="multilevel"/>
    <w:tmpl w:val="9D487B5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1D93FEE"/>
    <w:multiLevelType w:val="hybridMultilevel"/>
    <w:tmpl w:val="A0462602"/>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CA7D67"/>
    <w:multiLevelType w:val="multilevel"/>
    <w:tmpl w:val="50A2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476D91"/>
    <w:multiLevelType w:val="hybridMultilevel"/>
    <w:tmpl w:val="674E9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0D7B9B"/>
    <w:multiLevelType w:val="hybridMultilevel"/>
    <w:tmpl w:val="92B22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4F2290A"/>
    <w:multiLevelType w:val="hybridMultilevel"/>
    <w:tmpl w:val="475C0B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A05603D"/>
    <w:multiLevelType w:val="hybridMultilevel"/>
    <w:tmpl w:val="2FFA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08277">
    <w:abstractNumId w:val="0"/>
  </w:num>
  <w:num w:numId="2" w16cid:durableId="1072436104">
    <w:abstractNumId w:val="0"/>
  </w:num>
  <w:num w:numId="3" w16cid:durableId="479881700">
    <w:abstractNumId w:val="5"/>
  </w:num>
  <w:num w:numId="4" w16cid:durableId="271522398">
    <w:abstractNumId w:val="1"/>
  </w:num>
  <w:num w:numId="5" w16cid:durableId="860359790">
    <w:abstractNumId w:val="3"/>
  </w:num>
  <w:num w:numId="6" w16cid:durableId="1503812997">
    <w:abstractNumId w:val="6"/>
  </w:num>
  <w:num w:numId="7" w16cid:durableId="1031420563">
    <w:abstractNumId w:val="0"/>
  </w:num>
  <w:num w:numId="8" w16cid:durableId="1354112123">
    <w:abstractNumId w:val="2"/>
  </w:num>
  <w:num w:numId="9" w16cid:durableId="129945752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E6"/>
    <w:rsid w:val="00003C32"/>
    <w:rsid w:val="00010A72"/>
    <w:rsid w:val="00026BBC"/>
    <w:rsid w:val="000373FA"/>
    <w:rsid w:val="000452E3"/>
    <w:rsid w:val="0005528A"/>
    <w:rsid w:val="00055776"/>
    <w:rsid w:val="000568F0"/>
    <w:rsid w:val="00061EEE"/>
    <w:rsid w:val="000656BE"/>
    <w:rsid w:val="00071E14"/>
    <w:rsid w:val="00086C76"/>
    <w:rsid w:val="00090C6B"/>
    <w:rsid w:val="000913FF"/>
    <w:rsid w:val="00094D96"/>
    <w:rsid w:val="000A4A56"/>
    <w:rsid w:val="000B4B8B"/>
    <w:rsid w:val="000C4162"/>
    <w:rsid w:val="000C43B9"/>
    <w:rsid w:val="000D1D40"/>
    <w:rsid w:val="000E3B37"/>
    <w:rsid w:val="000E5FC6"/>
    <w:rsid w:val="000E673E"/>
    <w:rsid w:val="000F295B"/>
    <w:rsid w:val="0012319C"/>
    <w:rsid w:val="001233EB"/>
    <w:rsid w:val="00124C78"/>
    <w:rsid w:val="00131352"/>
    <w:rsid w:val="001373E8"/>
    <w:rsid w:val="001428E6"/>
    <w:rsid w:val="0014742A"/>
    <w:rsid w:val="001547CE"/>
    <w:rsid w:val="001549F8"/>
    <w:rsid w:val="00175D2D"/>
    <w:rsid w:val="00187AC5"/>
    <w:rsid w:val="0019436F"/>
    <w:rsid w:val="00195890"/>
    <w:rsid w:val="001A140D"/>
    <w:rsid w:val="001A4CD8"/>
    <w:rsid w:val="001B04AB"/>
    <w:rsid w:val="001B0D26"/>
    <w:rsid w:val="001B1E1C"/>
    <w:rsid w:val="001D6453"/>
    <w:rsid w:val="001F52DB"/>
    <w:rsid w:val="00202F53"/>
    <w:rsid w:val="002059FA"/>
    <w:rsid w:val="00211890"/>
    <w:rsid w:val="00215C52"/>
    <w:rsid w:val="00226316"/>
    <w:rsid w:val="00226A4F"/>
    <w:rsid w:val="00230063"/>
    <w:rsid w:val="0023133F"/>
    <w:rsid w:val="0024234A"/>
    <w:rsid w:val="002651AD"/>
    <w:rsid w:val="00284CBE"/>
    <w:rsid w:val="00297701"/>
    <w:rsid w:val="002978A1"/>
    <w:rsid w:val="002A5320"/>
    <w:rsid w:val="002B41B6"/>
    <w:rsid w:val="002B6378"/>
    <w:rsid w:val="002C7475"/>
    <w:rsid w:val="002D33B1"/>
    <w:rsid w:val="002D3484"/>
    <w:rsid w:val="002E7D0A"/>
    <w:rsid w:val="003021B3"/>
    <w:rsid w:val="00305417"/>
    <w:rsid w:val="003054ED"/>
    <w:rsid w:val="00305591"/>
    <w:rsid w:val="003100F9"/>
    <w:rsid w:val="003439A0"/>
    <w:rsid w:val="00344542"/>
    <w:rsid w:val="003455A1"/>
    <w:rsid w:val="003521DA"/>
    <w:rsid w:val="00370586"/>
    <w:rsid w:val="003775E8"/>
    <w:rsid w:val="003A28AD"/>
    <w:rsid w:val="003A5EF6"/>
    <w:rsid w:val="003E2EFD"/>
    <w:rsid w:val="003E4195"/>
    <w:rsid w:val="003F7E2E"/>
    <w:rsid w:val="00405CF0"/>
    <w:rsid w:val="004136A0"/>
    <w:rsid w:val="00425AD8"/>
    <w:rsid w:val="00452622"/>
    <w:rsid w:val="00454799"/>
    <w:rsid w:val="00463BF6"/>
    <w:rsid w:val="004653B2"/>
    <w:rsid w:val="00473D96"/>
    <w:rsid w:val="00476479"/>
    <w:rsid w:val="00480281"/>
    <w:rsid w:val="00483885"/>
    <w:rsid w:val="0048591F"/>
    <w:rsid w:val="004872D9"/>
    <w:rsid w:val="00491A3D"/>
    <w:rsid w:val="004A1BF9"/>
    <w:rsid w:val="004A2DD6"/>
    <w:rsid w:val="004A4E2E"/>
    <w:rsid w:val="004C4A50"/>
    <w:rsid w:val="004C4C93"/>
    <w:rsid w:val="004C780E"/>
    <w:rsid w:val="004E10E3"/>
    <w:rsid w:val="004E3796"/>
    <w:rsid w:val="004E6E8E"/>
    <w:rsid w:val="005075DC"/>
    <w:rsid w:val="00507C0E"/>
    <w:rsid w:val="005325A9"/>
    <w:rsid w:val="00534323"/>
    <w:rsid w:val="0057179D"/>
    <w:rsid w:val="00575E69"/>
    <w:rsid w:val="00581755"/>
    <w:rsid w:val="00591CAB"/>
    <w:rsid w:val="00595780"/>
    <w:rsid w:val="005A1E0C"/>
    <w:rsid w:val="005B1E2A"/>
    <w:rsid w:val="005B6A5A"/>
    <w:rsid w:val="005C4193"/>
    <w:rsid w:val="005C543B"/>
    <w:rsid w:val="005D2568"/>
    <w:rsid w:val="005D34D0"/>
    <w:rsid w:val="005D4FD1"/>
    <w:rsid w:val="005D560C"/>
    <w:rsid w:val="005D67DD"/>
    <w:rsid w:val="005E4E16"/>
    <w:rsid w:val="005F11D7"/>
    <w:rsid w:val="005F7416"/>
    <w:rsid w:val="00610ED9"/>
    <w:rsid w:val="00617A64"/>
    <w:rsid w:val="0062423C"/>
    <w:rsid w:val="0062542C"/>
    <w:rsid w:val="00630B0A"/>
    <w:rsid w:val="006420B1"/>
    <w:rsid w:val="00652244"/>
    <w:rsid w:val="00661615"/>
    <w:rsid w:val="00662147"/>
    <w:rsid w:val="00662441"/>
    <w:rsid w:val="00670A31"/>
    <w:rsid w:val="00675EB3"/>
    <w:rsid w:val="006855B7"/>
    <w:rsid w:val="006A2E5F"/>
    <w:rsid w:val="006B03CB"/>
    <w:rsid w:val="006C45D6"/>
    <w:rsid w:val="006D19B9"/>
    <w:rsid w:val="006E185E"/>
    <w:rsid w:val="006E2E4F"/>
    <w:rsid w:val="006F334E"/>
    <w:rsid w:val="006F5E17"/>
    <w:rsid w:val="00721B5E"/>
    <w:rsid w:val="0072516A"/>
    <w:rsid w:val="007402C9"/>
    <w:rsid w:val="00744398"/>
    <w:rsid w:val="00774A75"/>
    <w:rsid w:val="00781D72"/>
    <w:rsid w:val="0078463D"/>
    <w:rsid w:val="00790BC1"/>
    <w:rsid w:val="00791486"/>
    <w:rsid w:val="007941C1"/>
    <w:rsid w:val="00795364"/>
    <w:rsid w:val="007A1F4D"/>
    <w:rsid w:val="007B56A5"/>
    <w:rsid w:val="007C150F"/>
    <w:rsid w:val="007C3827"/>
    <w:rsid w:val="007D0E2E"/>
    <w:rsid w:val="007D1307"/>
    <w:rsid w:val="007D372E"/>
    <w:rsid w:val="007E359E"/>
    <w:rsid w:val="007E66A1"/>
    <w:rsid w:val="007F7278"/>
    <w:rsid w:val="007F77CE"/>
    <w:rsid w:val="00807D7C"/>
    <w:rsid w:val="00841FE1"/>
    <w:rsid w:val="008458E6"/>
    <w:rsid w:val="008704A8"/>
    <w:rsid w:val="00877447"/>
    <w:rsid w:val="008804B6"/>
    <w:rsid w:val="00880FBE"/>
    <w:rsid w:val="00896D90"/>
    <w:rsid w:val="008A1712"/>
    <w:rsid w:val="008B75B8"/>
    <w:rsid w:val="008C657A"/>
    <w:rsid w:val="008D7430"/>
    <w:rsid w:val="008E1C81"/>
    <w:rsid w:val="008E4B3A"/>
    <w:rsid w:val="008F153F"/>
    <w:rsid w:val="008F4D7D"/>
    <w:rsid w:val="009015BE"/>
    <w:rsid w:val="009357B3"/>
    <w:rsid w:val="00941389"/>
    <w:rsid w:val="00953CA5"/>
    <w:rsid w:val="00957DB5"/>
    <w:rsid w:val="00967D26"/>
    <w:rsid w:val="0097677A"/>
    <w:rsid w:val="00985FE1"/>
    <w:rsid w:val="0098713F"/>
    <w:rsid w:val="009B20E6"/>
    <w:rsid w:val="009B34DE"/>
    <w:rsid w:val="009C694E"/>
    <w:rsid w:val="009C7481"/>
    <w:rsid w:val="009E753E"/>
    <w:rsid w:val="009F3CB2"/>
    <w:rsid w:val="009F6E29"/>
    <w:rsid w:val="009F7E21"/>
    <w:rsid w:val="00A10A1F"/>
    <w:rsid w:val="00A2244D"/>
    <w:rsid w:val="00A25054"/>
    <w:rsid w:val="00A26439"/>
    <w:rsid w:val="00A369AA"/>
    <w:rsid w:val="00A52D2B"/>
    <w:rsid w:val="00A71735"/>
    <w:rsid w:val="00A74162"/>
    <w:rsid w:val="00A76B0C"/>
    <w:rsid w:val="00A8728F"/>
    <w:rsid w:val="00A90700"/>
    <w:rsid w:val="00AB0707"/>
    <w:rsid w:val="00AF07E4"/>
    <w:rsid w:val="00B02AC6"/>
    <w:rsid w:val="00B10B89"/>
    <w:rsid w:val="00B10E67"/>
    <w:rsid w:val="00B41F6D"/>
    <w:rsid w:val="00B61F35"/>
    <w:rsid w:val="00B71AC9"/>
    <w:rsid w:val="00B74741"/>
    <w:rsid w:val="00BA273B"/>
    <w:rsid w:val="00BA3614"/>
    <w:rsid w:val="00BD3AF5"/>
    <w:rsid w:val="00BD40FD"/>
    <w:rsid w:val="00BE4235"/>
    <w:rsid w:val="00BF6C59"/>
    <w:rsid w:val="00BF7384"/>
    <w:rsid w:val="00C0699D"/>
    <w:rsid w:val="00C07775"/>
    <w:rsid w:val="00C14400"/>
    <w:rsid w:val="00C200B7"/>
    <w:rsid w:val="00C25A12"/>
    <w:rsid w:val="00C5316B"/>
    <w:rsid w:val="00C70838"/>
    <w:rsid w:val="00C7261F"/>
    <w:rsid w:val="00CA4673"/>
    <w:rsid w:val="00CB20D9"/>
    <w:rsid w:val="00CB2D22"/>
    <w:rsid w:val="00CC7E96"/>
    <w:rsid w:val="00CD7597"/>
    <w:rsid w:val="00CE3AEC"/>
    <w:rsid w:val="00CE4962"/>
    <w:rsid w:val="00D07E3A"/>
    <w:rsid w:val="00D26002"/>
    <w:rsid w:val="00D312E0"/>
    <w:rsid w:val="00D31410"/>
    <w:rsid w:val="00D4358E"/>
    <w:rsid w:val="00D475BB"/>
    <w:rsid w:val="00D56989"/>
    <w:rsid w:val="00D6785C"/>
    <w:rsid w:val="00D813B8"/>
    <w:rsid w:val="00D94156"/>
    <w:rsid w:val="00D94925"/>
    <w:rsid w:val="00D94E5E"/>
    <w:rsid w:val="00DB33E6"/>
    <w:rsid w:val="00DB606D"/>
    <w:rsid w:val="00DC464C"/>
    <w:rsid w:val="00DF0D85"/>
    <w:rsid w:val="00DF56A6"/>
    <w:rsid w:val="00DF71A0"/>
    <w:rsid w:val="00DF7E15"/>
    <w:rsid w:val="00E13420"/>
    <w:rsid w:val="00E17F71"/>
    <w:rsid w:val="00E263BB"/>
    <w:rsid w:val="00E510FE"/>
    <w:rsid w:val="00E54259"/>
    <w:rsid w:val="00E64573"/>
    <w:rsid w:val="00E929D3"/>
    <w:rsid w:val="00EA3548"/>
    <w:rsid w:val="00EA73DB"/>
    <w:rsid w:val="00EB5FFD"/>
    <w:rsid w:val="00EB75ED"/>
    <w:rsid w:val="00EC068D"/>
    <w:rsid w:val="00EC0BB8"/>
    <w:rsid w:val="00EC6AC8"/>
    <w:rsid w:val="00F01137"/>
    <w:rsid w:val="00F0694A"/>
    <w:rsid w:val="00F11AF8"/>
    <w:rsid w:val="00F17659"/>
    <w:rsid w:val="00F3261B"/>
    <w:rsid w:val="00F350CE"/>
    <w:rsid w:val="00F726FC"/>
    <w:rsid w:val="00F74A3E"/>
    <w:rsid w:val="00F804CB"/>
    <w:rsid w:val="00F832E5"/>
    <w:rsid w:val="00F9386F"/>
    <w:rsid w:val="00FA5A66"/>
    <w:rsid w:val="00FA6B85"/>
    <w:rsid w:val="00FC1E94"/>
    <w:rsid w:val="00FC1F69"/>
    <w:rsid w:val="00FD644B"/>
    <w:rsid w:val="00FD6CDD"/>
    <w:rsid w:val="00FE3EDD"/>
    <w:rsid w:val="00FF56AB"/>
    <w:rsid w:val="0984A7DC"/>
    <w:rsid w:val="3F492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AF44D"/>
  <w15:docId w15:val="{01898FD9-8A33-6648-9BF6-742FF2755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rsid w:val="00F726FC"/>
    <w:pPr>
      <w:spacing w:after="120" w:line="276" w:lineRule="auto"/>
      <w:jc w:val="both"/>
    </w:pPr>
    <w:rPr>
      <w:rFonts w:ascii="Helvetica" w:hAnsi="Helvetica" w:cs="Times New Roman"/>
      <w:sz w:val="22"/>
      <w:lang w:val="en-GB"/>
    </w:rPr>
  </w:style>
  <w:style w:type="paragraph" w:styleId="Heading1">
    <w:name w:val="heading 1"/>
    <w:basedOn w:val="Normal"/>
    <w:next w:val="Normal"/>
    <w:link w:val="Heading1Char"/>
    <w:autoRedefine/>
    <w:qFormat/>
    <w:rsid w:val="00670A31"/>
    <w:pPr>
      <w:keepNext/>
      <w:keepLines/>
      <w:numPr>
        <w:numId w:val="7"/>
      </w:numPr>
      <w:spacing w:before="360"/>
      <w:outlineLvl w:val="0"/>
    </w:pPr>
    <w:rPr>
      <w:rFonts w:ascii="Gotham" w:hAnsi="Gotham"/>
      <w:b/>
      <w:bCs/>
      <w:color w:val="1F4E79" w:themeColor="accent1" w:themeShade="80"/>
      <w:sz w:val="28"/>
      <w:szCs w:val="28"/>
    </w:rPr>
  </w:style>
  <w:style w:type="paragraph" w:styleId="Heading2">
    <w:name w:val="heading 2"/>
    <w:basedOn w:val="Normal"/>
    <w:next w:val="Normal"/>
    <w:link w:val="Heading2Char"/>
    <w:autoRedefine/>
    <w:qFormat/>
    <w:rsid w:val="00670A31"/>
    <w:pPr>
      <w:keepNext/>
      <w:keepLines/>
      <w:numPr>
        <w:ilvl w:val="1"/>
        <w:numId w:val="2"/>
      </w:numPr>
      <w:spacing w:before="360"/>
      <w:outlineLvl w:val="1"/>
    </w:pPr>
    <w:rPr>
      <w:rFonts w:ascii="Gotham Light" w:hAnsi="Gotham Light" w:cs="Arial"/>
      <w:b/>
      <w:bCs/>
      <w:color w:val="1F4E79" w:themeColor="accent1" w:themeShade="80"/>
      <w:sz w:val="28"/>
      <w:szCs w:val="28"/>
    </w:rPr>
  </w:style>
  <w:style w:type="paragraph" w:styleId="Heading3">
    <w:name w:val="heading 3"/>
    <w:basedOn w:val="Normal"/>
    <w:next w:val="Normal"/>
    <w:link w:val="Heading3Char"/>
    <w:autoRedefine/>
    <w:qFormat/>
    <w:rsid w:val="00BD3AF5"/>
    <w:pPr>
      <w:keepNext/>
      <w:keepLines/>
      <w:numPr>
        <w:ilvl w:val="2"/>
        <w:numId w:val="7"/>
      </w:numPr>
      <w:spacing w:before="200"/>
      <w:outlineLvl w:val="2"/>
    </w:pPr>
    <w:rPr>
      <w:rFonts w:ascii="Gotham Light" w:hAnsi="Gotham Light"/>
      <w:b/>
      <w:bCs/>
      <w:color w:val="1F4E79" w:themeColor="accent1" w:themeShade="80"/>
      <w:sz w:val="24"/>
      <w:szCs w:val="28"/>
    </w:rPr>
  </w:style>
  <w:style w:type="paragraph" w:styleId="Heading4">
    <w:name w:val="heading 4"/>
    <w:basedOn w:val="Normal"/>
    <w:next w:val="Normal"/>
    <w:link w:val="Heading4Char"/>
    <w:qFormat/>
    <w:rsid w:val="00BD3AF5"/>
    <w:pPr>
      <w:keepNext/>
      <w:keepLines/>
      <w:numPr>
        <w:ilvl w:val="3"/>
        <w:numId w:val="7"/>
      </w:numPr>
      <w:spacing w:before="200"/>
      <w:outlineLvl w:val="3"/>
    </w:pPr>
    <w:rPr>
      <w:rFonts w:ascii="Gotham Light" w:hAnsi="Gotham Light"/>
      <w:b/>
      <w:bCs/>
      <w:iCs/>
      <w:color w:val="1F4E79" w:themeColor="accent1" w:themeShade="80"/>
    </w:rPr>
  </w:style>
  <w:style w:type="paragraph" w:styleId="Heading5">
    <w:name w:val="heading 5"/>
    <w:basedOn w:val="Normal"/>
    <w:next w:val="Normal"/>
    <w:link w:val="Heading5Char"/>
    <w:qFormat/>
    <w:rsid w:val="00670A31"/>
    <w:pPr>
      <w:keepNext/>
      <w:keepLines/>
      <w:numPr>
        <w:ilvl w:val="4"/>
        <w:numId w:val="7"/>
      </w:numPr>
      <w:spacing w:before="200"/>
      <w:outlineLvl w:val="4"/>
    </w:pPr>
    <w:rPr>
      <w:rFonts w:ascii="Gotham Light" w:hAnsi="Gotham Light"/>
      <w:color w:val="243F60"/>
    </w:rPr>
  </w:style>
  <w:style w:type="paragraph" w:styleId="Heading6">
    <w:name w:val="heading 6"/>
    <w:basedOn w:val="Normal"/>
    <w:next w:val="Normal"/>
    <w:link w:val="Heading6Char"/>
    <w:qFormat/>
    <w:rsid w:val="00670A31"/>
    <w:pPr>
      <w:keepNext/>
      <w:keepLines/>
      <w:numPr>
        <w:ilvl w:val="5"/>
        <w:numId w:val="7"/>
      </w:numPr>
      <w:spacing w:before="200"/>
      <w:outlineLvl w:val="5"/>
    </w:pPr>
    <w:rPr>
      <w:rFonts w:ascii="Gotham Light" w:hAnsi="Gotham Light"/>
      <w:iCs/>
      <w:color w:val="243F60"/>
    </w:rPr>
  </w:style>
  <w:style w:type="paragraph" w:styleId="Heading7">
    <w:name w:val="heading 7"/>
    <w:basedOn w:val="Normal"/>
    <w:next w:val="Normal"/>
    <w:link w:val="Heading7Char"/>
    <w:qFormat/>
    <w:rsid w:val="00670A31"/>
    <w:pPr>
      <w:keepNext/>
      <w:keepLines/>
      <w:numPr>
        <w:ilvl w:val="6"/>
        <w:numId w:val="7"/>
      </w:numPr>
      <w:spacing w:before="200"/>
      <w:outlineLvl w:val="6"/>
    </w:pPr>
    <w:rPr>
      <w:rFonts w:asciiTheme="minorHAnsi" w:hAnsiTheme="minorHAnsi"/>
      <w:i/>
      <w:iCs/>
      <w:color w:val="404040"/>
    </w:rPr>
  </w:style>
  <w:style w:type="paragraph" w:styleId="Heading8">
    <w:name w:val="heading 8"/>
    <w:basedOn w:val="Normal"/>
    <w:next w:val="Normal"/>
    <w:link w:val="Heading8Char"/>
    <w:qFormat/>
    <w:rsid w:val="00670A31"/>
    <w:pPr>
      <w:keepNext/>
      <w:keepLines/>
      <w:numPr>
        <w:ilvl w:val="7"/>
        <w:numId w:val="7"/>
      </w:numPr>
      <w:spacing w:before="200"/>
      <w:outlineLvl w:val="7"/>
    </w:pPr>
    <w:rPr>
      <w:rFonts w:asciiTheme="minorHAnsi" w:hAnsiTheme="minorHAnsi"/>
      <w:color w:val="404040"/>
    </w:rPr>
  </w:style>
  <w:style w:type="paragraph" w:styleId="Heading9">
    <w:name w:val="heading 9"/>
    <w:basedOn w:val="Normal"/>
    <w:next w:val="Normal"/>
    <w:link w:val="Heading9Char"/>
    <w:qFormat/>
    <w:rsid w:val="002E7D0A"/>
    <w:pPr>
      <w:keepNext/>
      <w:keepLines/>
      <w:spacing w:before="200"/>
      <w:ind w:left="1584" w:hanging="1584"/>
      <w:outlineLvl w:val="8"/>
    </w:pPr>
    <w:rPr>
      <w:rFonts w:asciiTheme="minorHAnsi" w:hAnsiTheme="minorHAns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D0A"/>
    <w:rPr>
      <w:rFonts w:ascii="Calibri" w:hAnsi="Calibri"/>
    </w:rPr>
  </w:style>
  <w:style w:type="paragraph" w:styleId="Title">
    <w:name w:val="Title"/>
    <w:basedOn w:val="Normal"/>
    <w:next w:val="Normal"/>
    <w:link w:val="TitleChar"/>
    <w:autoRedefine/>
    <w:qFormat/>
    <w:rsid w:val="00BD40FD"/>
    <w:pPr>
      <w:pBdr>
        <w:bottom w:val="single" w:sz="8" w:space="4" w:color="auto"/>
      </w:pBdr>
      <w:spacing w:after="300"/>
    </w:pPr>
    <w:rPr>
      <w:rFonts w:eastAsiaTheme="minorHAnsi" w:cstheme="minorBidi"/>
      <w:b/>
      <w:color w:val="1F4E79" w:themeColor="accent1" w:themeShade="80"/>
      <w:spacing w:val="5"/>
      <w:kern w:val="28"/>
      <w:sz w:val="36"/>
      <w:szCs w:val="36"/>
    </w:rPr>
  </w:style>
  <w:style w:type="character" w:customStyle="1" w:styleId="TitleChar">
    <w:name w:val="Title Char"/>
    <w:link w:val="Title"/>
    <w:rsid w:val="00BD40FD"/>
    <w:rPr>
      <w:rFonts w:ascii="Calibri" w:eastAsiaTheme="minorHAnsi" w:hAnsi="Calibri"/>
      <w:b/>
      <w:color w:val="1F4E79" w:themeColor="accent1" w:themeShade="80"/>
      <w:spacing w:val="5"/>
      <w:kern w:val="28"/>
      <w:sz w:val="36"/>
      <w:szCs w:val="36"/>
      <w:lang w:val="en-GB"/>
    </w:rPr>
  </w:style>
  <w:style w:type="paragraph" w:customStyle="1" w:styleId="ColorfulList-Accent11">
    <w:name w:val="Colorful List - Accent 11"/>
    <w:basedOn w:val="Normal"/>
    <w:rsid w:val="002E7D0A"/>
    <w:pPr>
      <w:spacing w:after="200"/>
      <w:ind w:left="720"/>
    </w:pPr>
    <w:rPr>
      <w:rFonts w:eastAsia="Calibri"/>
      <w:szCs w:val="22"/>
    </w:rPr>
  </w:style>
  <w:style w:type="paragraph" w:customStyle="1" w:styleId="Default">
    <w:name w:val="Default"/>
    <w:rsid w:val="002E7D0A"/>
    <w:pPr>
      <w:autoSpaceDE w:val="0"/>
      <w:autoSpaceDN w:val="0"/>
      <w:adjustRightInd w:val="0"/>
    </w:pPr>
    <w:rPr>
      <w:rFonts w:ascii="Times New Roman" w:hAnsi="Times New Roman" w:cs="Times New Roman"/>
      <w:color w:val="000000"/>
      <w:lang w:val="en-GB" w:eastAsia="en-GB"/>
    </w:rPr>
  </w:style>
  <w:style w:type="character" w:customStyle="1" w:styleId="Heading1Char">
    <w:name w:val="Heading 1 Char"/>
    <w:link w:val="Heading1"/>
    <w:rsid w:val="003439A0"/>
    <w:rPr>
      <w:rFonts w:ascii="Gotham" w:hAnsi="Gotham" w:cs="Times New Roman"/>
      <w:b/>
      <w:bCs/>
      <w:color w:val="1F4E79" w:themeColor="accent1" w:themeShade="80"/>
      <w:sz w:val="28"/>
      <w:szCs w:val="28"/>
      <w:lang w:val="en-GB"/>
    </w:rPr>
  </w:style>
  <w:style w:type="character" w:customStyle="1" w:styleId="Heading2Char">
    <w:name w:val="Heading 2 Char"/>
    <w:link w:val="Heading2"/>
    <w:rsid w:val="00670A31"/>
    <w:rPr>
      <w:rFonts w:ascii="Gotham Light" w:hAnsi="Gotham Light" w:cs="Arial"/>
      <w:b/>
      <w:bCs/>
      <w:color w:val="1F4E79" w:themeColor="accent1" w:themeShade="80"/>
      <w:sz w:val="28"/>
      <w:szCs w:val="28"/>
      <w:lang w:val="en-GB"/>
    </w:rPr>
  </w:style>
  <w:style w:type="character" w:customStyle="1" w:styleId="Heading3Char">
    <w:name w:val="Heading 3 Char"/>
    <w:link w:val="Heading3"/>
    <w:rsid w:val="00BD3AF5"/>
    <w:rPr>
      <w:rFonts w:ascii="Gotham Light" w:hAnsi="Gotham Light" w:cs="Times New Roman"/>
      <w:b/>
      <w:bCs/>
      <w:color w:val="1F4E79" w:themeColor="accent1" w:themeShade="80"/>
      <w:szCs w:val="28"/>
      <w:lang w:val="en-GB"/>
    </w:rPr>
  </w:style>
  <w:style w:type="character" w:customStyle="1" w:styleId="Heading4Char">
    <w:name w:val="Heading 4 Char"/>
    <w:link w:val="Heading4"/>
    <w:rsid w:val="00BD3AF5"/>
    <w:rPr>
      <w:rFonts w:ascii="Gotham Light" w:hAnsi="Gotham Light" w:cs="Times New Roman"/>
      <w:b/>
      <w:bCs/>
      <w:iCs/>
      <w:color w:val="1F4E79" w:themeColor="accent1" w:themeShade="80"/>
      <w:sz w:val="22"/>
      <w:lang w:val="en-GB"/>
    </w:rPr>
  </w:style>
  <w:style w:type="character" w:customStyle="1" w:styleId="Heading5Char">
    <w:name w:val="Heading 5 Char"/>
    <w:link w:val="Heading5"/>
    <w:rsid w:val="003439A0"/>
    <w:rPr>
      <w:rFonts w:ascii="Gotham Light" w:hAnsi="Gotham Light" w:cs="Times New Roman"/>
      <w:color w:val="243F60"/>
      <w:sz w:val="22"/>
      <w:lang w:val="en-GB"/>
    </w:rPr>
  </w:style>
  <w:style w:type="character" w:customStyle="1" w:styleId="Heading6Char">
    <w:name w:val="Heading 6 Char"/>
    <w:link w:val="Heading6"/>
    <w:rsid w:val="003439A0"/>
    <w:rPr>
      <w:rFonts w:ascii="Gotham Light" w:hAnsi="Gotham Light" w:cs="Times New Roman"/>
      <w:iCs/>
      <w:color w:val="243F60"/>
      <w:sz w:val="22"/>
      <w:lang w:val="en-GB"/>
    </w:rPr>
  </w:style>
  <w:style w:type="character" w:customStyle="1" w:styleId="Heading7Char">
    <w:name w:val="Heading 7 Char"/>
    <w:link w:val="Heading7"/>
    <w:rsid w:val="002E7D0A"/>
    <w:rPr>
      <w:rFonts w:cs="Times New Roman"/>
      <w:i/>
      <w:iCs/>
      <w:color w:val="404040"/>
      <w:sz w:val="22"/>
      <w:lang w:val="en-GB"/>
    </w:rPr>
  </w:style>
  <w:style w:type="character" w:customStyle="1" w:styleId="Heading8Char">
    <w:name w:val="Heading 8 Char"/>
    <w:link w:val="Heading8"/>
    <w:rsid w:val="002E7D0A"/>
    <w:rPr>
      <w:rFonts w:cs="Times New Roman"/>
      <w:color w:val="404040"/>
      <w:sz w:val="22"/>
      <w:lang w:val="en-GB"/>
    </w:rPr>
  </w:style>
  <w:style w:type="character" w:customStyle="1" w:styleId="Heading9Char">
    <w:name w:val="Heading 9 Char"/>
    <w:link w:val="Heading9"/>
    <w:rsid w:val="002E7D0A"/>
    <w:rPr>
      <w:i/>
      <w:iCs/>
      <w:color w:val="404040"/>
      <w:lang w:eastAsia="en-US"/>
    </w:rPr>
  </w:style>
  <w:style w:type="paragraph" w:styleId="ListParagraph">
    <w:name w:val="List Paragraph"/>
    <w:basedOn w:val="Normal"/>
    <w:qFormat/>
    <w:rsid w:val="001F52DB"/>
    <w:pPr>
      <w:ind w:left="720"/>
      <w:contextualSpacing/>
    </w:pPr>
  </w:style>
  <w:style w:type="paragraph" w:customStyle="1" w:styleId="NoSpacing1">
    <w:name w:val="No Spacing1"/>
    <w:rsid w:val="002E7D0A"/>
    <w:pPr>
      <w:jc w:val="both"/>
    </w:pPr>
    <w:rPr>
      <w:rFonts w:ascii="Calibri" w:hAnsi="Calibri" w:cs="Times New Roman"/>
      <w:sz w:val="22"/>
      <w:lang w:val="en-GB"/>
    </w:rPr>
  </w:style>
  <w:style w:type="paragraph" w:styleId="Header">
    <w:name w:val="header"/>
    <w:basedOn w:val="Normal"/>
    <w:link w:val="HeaderChar"/>
    <w:uiPriority w:val="99"/>
    <w:unhideWhenUsed/>
    <w:rsid w:val="00877447"/>
    <w:pPr>
      <w:tabs>
        <w:tab w:val="center" w:pos="4513"/>
        <w:tab w:val="right" w:pos="9026"/>
      </w:tabs>
      <w:spacing w:after="0"/>
    </w:pPr>
  </w:style>
  <w:style w:type="character" w:customStyle="1" w:styleId="HeaderChar">
    <w:name w:val="Header Char"/>
    <w:basedOn w:val="DefaultParagraphFont"/>
    <w:link w:val="Header"/>
    <w:uiPriority w:val="99"/>
    <w:rsid w:val="00877447"/>
    <w:rPr>
      <w:rFonts w:ascii="Calibri" w:hAnsi="Calibri" w:cs="Times New Roman"/>
      <w:sz w:val="22"/>
      <w:lang w:val="en-GB"/>
    </w:rPr>
  </w:style>
  <w:style w:type="paragraph" w:styleId="Footer">
    <w:name w:val="footer"/>
    <w:basedOn w:val="Normal"/>
    <w:link w:val="FooterChar"/>
    <w:uiPriority w:val="99"/>
    <w:unhideWhenUsed/>
    <w:rsid w:val="00877447"/>
    <w:pPr>
      <w:tabs>
        <w:tab w:val="center" w:pos="4513"/>
        <w:tab w:val="right" w:pos="9026"/>
      </w:tabs>
      <w:spacing w:after="0"/>
    </w:pPr>
  </w:style>
  <w:style w:type="character" w:customStyle="1" w:styleId="FooterChar">
    <w:name w:val="Footer Char"/>
    <w:basedOn w:val="DefaultParagraphFont"/>
    <w:link w:val="Footer"/>
    <w:uiPriority w:val="99"/>
    <w:rsid w:val="00877447"/>
    <w:rPr>
      <w:rFonts w:ascii="Calibri" w:hAnsi="Calibri" w:cs="Times New Roman"/>
      <w:sz w:val="22"/>
      <w:lang w:val="en-GB"/>
    </w:rPr>
  </w:style>
  <w:style w:type="paragraph" w:styleId="BalloonText">
    <w:name w:val="Balloon Text"/>
    <w:basedOn w:val="Normal"/>
    <w:link w:val="BalloonTextChar"/>
    <w:uiPriority w:val="99"/>
    <w:semiHidden/>
    <w:unhideWhenUsed/>
    <w:rsid w:val="008B75B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5B8"/>
    <w:rPr>
      <w:rFonts w:ascii="Tahoma" w:hAnsi="Tahoma" w:cs="Tahoma"/>
      <w:sz w:val="16"/>
      <w:szCs w:val="16"/>
      <w:lang w:val="en-GB"/>
    </w:rPr>
  </w:style>
  <w:style w:type="paragraph" w:styleId="NormalWeb">
    <w:name w:val="Normal (Web)"/>
    <w:basedOn w:val="Normal"/>
    <w:uiPriority w:val="99"/>
    <w:unhideWhenUsed/>
    <w:rsid w:val="0097677A"/>
    <w:pPr>
      <w:spacing w:before="100" w:beforeAutospacing="1" w:after="100" w:afterAutospacing="1"/>
      <w:jc w:val="left"/>
    </w:pPr>
    <w:rPr>
      <w:rFonts w:ascii="Times New Roman" w:hAnsi="Times New Roman"/>
      <w:lang w:eastAsia="en-GB"/>
    </w:rPr>
  </w:style>
  <w:style w:type="paragraph" w:styleId="FootnoteText">
    <w:name w:val="footnote text"/>
    <w:basedOn w:val="Normal"/>
    <w:link w:val="FootnoteTextChar"/>
    <w:uiPriority w:val="99"/>
    <w:unhideWhenUsed/>
    <w:rsid w:val="000E5FC6"/>
    <w:pPr>
      <w:spacing w:after="0"/>
    </w:pPr>
    <w:rPr>
      <w:sz w:val="16"/>
    </w:rPr>
  </w:style>
  <w:style w:type="character" w:customStyle="1" w:styleId="FootnoteTextChar">
    <w:name w:val="Footnote Text Char"/>
    <w:basedOn w:val="DefaultParagraphFont"/>
    <w:link w:val="FootnoteText"/>
    <w:uiPriority w:val="99"/>
    <w:rsid w:val="000E5FC6"/>
    <w:rPr>
      <w:rFonts w:ascii="Calibri" w:hAnsi="Calibri" w:cs="Times New Roman"/>
      <w:sz w:val="16"/>
      <w:lang w:val="en-GB"/>
    </w:rPr>
  </w:style>
  <w:style w:type="paragraph" w:customStyle="1" w:styleId="TableText">
    <w:name w:val="Table Text"/>
    <w:basedOn w:val="Normal"/>
    <w:qFormat/>
    <w:rsid w:val="001373E8"/>
    <w:pPr>
      <w:spacing w:before="40" w:after="40" w:line="240" w:lineRule="auto"/>
      <w:jc w:val="left"/>
    </w:pPr>
    <w:rPr>
      <w:sz w:val="20"/>
    </w:rPr>
  </w:style>
  <w:style w:type="table" w:styleId="TableGrid">
    <w:name w:val="Table Grid"/>
    <w:basedOn w:val="TableNormal"/>
    <w:uiPriority w:val="39"/>
    <w:rsid w:val="00F74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A28AD"/>
    <w:rPr>
      <w:vertAlign w:val="superscript"/>
    </w:rPr>
  </w:style>
  <w:style w:type="character" w:styleId="Hyperlink">
    <w:name w:val="Hyperlink"/>
    <w:basedOn w:val="DefaultParagraphFont"/>
    <w:uiPriority w:val="99"/>
    <w:unhideWhenUsed/>
    <w:rsid w:val="000C43B9"/>
    <w:rPr>
      <w:color w:val="0563C1" w:themeColor="hyperlink"/>
      <w:u w:val="single"/>
    </w:rPr>
  </w:style>
  <w:style w:type="character" w:customStyle="1" w:styleId="legds">
    <w:name w:val="legds"/>
    <w:basedOn w:val="DefaultParagraphFont"/>
    <w:rsid w:val="00795364"/>
  </w:style>
  <w:style w:type="paragraph" w:customStyle="1" w:styleId="legclearfix">
    <w:name w:val="legclearfix"/>
    <w:basedOn w:val="Normal"/>
    <w:rsid w:val="00795364"/>
    <w:pPr>
      <w:spacing w:before="100" w:beforeAutospacing="1" w:after="100" w:afterAutospacing="1"/>
      <w:jc w:val="left"/>
    </w:pPr>
    <w:rPr>
      <w:rFonts w:ascii="Times New Roman" w:hAnsi="Times New Roman"/>
      <w:lang w:val="en-US"/>
    </w:rPr>
  </w:style>
  <w:style w:type="character" w:customStyle="1" w:styleId="legchangedelimiter">
    <w:name w:val="legchangedelimiter"/>
    <w:basedOn w:val="DefaultParagraphFont"/>
    <w:rsid w:val="00795364"/>
  </w:style>
  <w:style w:type="character" w:customStyle="1" w:styleId="legaddition">
    <w:name w:val="legaddition"/>
    <w:basedOn w:val="DefaultParagraphFont"/>
    <w:rsid w:val="00795364"/>
  </w:style>
  <w:style w:type="character" w:customStyle="1" w:styleId="apple-converted-space">
    <w:name w:val="apple-converted-space"/>
    <w:basedOn w:val="DefaultParagraphFont"/>
    <w:rsid w:val="00795364"/>
  </w:style>
  <w:style w:type="character" w:styleId="CommentReference">
    <w:name w:val="annotation reference"/>
    <w:basedOn w:val="DefaultParagraphFont"/>
    <w:uiPriority w:val="99"/>
    <w:semiHidden/>
    <w:unhideWhenUsed/>
    <w:rsid w:val="00297701"/>
    <w:rPr>
      <w:sz w:val="16"/>
      <w:szCs w:val="16"/>
    </w:rPr>
  </w:style>
  <w:style w:type="paragraph" w:styleId="CommentText">
    <w:name w:val="annotation text"/>
    <w:basedOn w:val="Normal"/>
    <w:link w:val="CommentTextChar"/>
    <w:uiPriority w:val="99"/>
    <w:unhideWhenUsed/>
    <w:rsid w:val="00297701"/>
    <w:rPr>
      <w:sz w:val="20"/>
      <w:szCs w:val="20"/>
    </w:rPr>
  </w:style>
  <w:style w:type="character" w:customStyle="1" w:styleId="CommentTextChar">
    <w:name w:val="Comment Text Char"/>
    <w:basedOn w:val="DefaultParagraphFont"/>
    <w:link w:val="CommentText"/>
    <w:uiPriority w:val="99"/>
    <w:rsid w:val="00297701"/>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97701"/>
    <w:rPr>
      <w:b/>
      <w:bCs/>
    </w:rPr>
  </w:style>
  <w:style w:type="character" w:customStyle="1" w:styleId="CommentSubjectChar">
    <w:name w:val="Comment Subject Char"/>
    <w:basedOn w:val="CommentTextChar"/>
    <w:link w:val="CommentSubject"/>
    <w:uiPriority w:val="99"/>
    <w:semiHidden/>
    <w:rsid w:val="00297701"/>
    <w:rPr>
      <w:rFonts w:ascii="Calibri" w:hAnsi="Calibri" w:cs="Times New Roman"/>
      <w:b/>
      <w:bCs/>
      <w:sz w:val="20"/>
      <w:szCs w:val="20"/>
      <w:lang w:val="en-GB"/>
    </w:rPr>
  </w:style>
  <w:style w:type="character" w:styleId="PageNumber">
    <w:name w:val="page number"/>
    <w:basedOn w:val="DefaultParagraphFont"/>
    <w:uiPriority w:val="99"/>
    <w:semiHidden/>
    <w:unhideWhenUsed/>
    <w:rsid w:val="008F153F"/>
  </w:style>
  <w:style w:type="character" w:styleId="FollowedHyperlink">
    <w:name w:val="FollowedHyperlink"/>
    <w:basedOn w:val="DefaultParagraphFont"/>
    <w:uiPriority w:val="99"/>
    <w:semiHidden/>
    <w:unhideWhenUsed/>
    <w:rsid w:val="00CD7597"/>
    <w:rPr>
      <w:color w:val="954F72" w:themeColor="followedHyperlink"/>
      <w:u w:val="single"/>
    </w:rPr>
  </w:style>
  <w:style w:type="paragraph" w:styleId="TOCHeading">
    <w:name w:val="TOC Heading"/>
    <w:basedOn w:val="Heading1"/>
    <w:next w:val="Normal"/>
    <w:uiPriority w:val="39"/>
    <w:unhideWhenUsed/>
    <w:qFormat/>
    <w:rsid w:val="008E4B3A"/>
    <w:pPr>
      <w:numPr>
        <w:numId w:val="0"/>
      </w:numPr>
      <w:spacing w:before="480" w:after="0"/>
      <w:jc w:val="left"/>
      <w:outlineLvl w:val="9"/>
    </w:pPr>
    <w:rPr>
      <w:rFonts w:asciiTheme="majorHAnsi" w:eastAsiaTheme="majorEastAsia" w:hAnsiTheme="majorHAnsi" w:cstheme="majorBidi"/>
      <w:lang w:val="en-US"/>
    </w:rPr>
  </w:style>
  <w:style w:type="paragraph" w:styleId="TOC1">
    <w:name w:val="toc 1"/>
    <w:basedOn w:val="Normal"/>
    <w:next w:val="Normal"/>
    <w:autoRedefine/>
    <w:uiPriority w:val="39"/>
    <w:unhideWhenUsed/>
    <w:rsid w:val="009B34DE"/>
    <w:pPr>
      <w:spacing w:before="120" w:after="0"/>
      <w:jc w:val="left"/>
    </w:pPr>
    <w:rPr>
      <w:rFonts w:ascii="Gotham Light" w:hAnsi="Gotham Light"/>
      <w:bCs/>
    </w:rPr>
  </w:style>
  <w:style w:type="paragraph" w:styleId="TOC2">
    <w:name w:val="toc 2"/>
    <w:basedOn w:val="Normal"/>
    <w:next w:val="Normal"/>
    <w:autoRedefine/>
    <w:uiPriority w:val="39"/>
    <w:unhideWhenUsed/>
    <w:rsid w:val="000E3B37"/>
    <w:pPr>
      <w:spacing w:before="60" w:after="60"/>
      <w:ind w:left="567"/>
      <w:jc w:val="left"/>
    </w:pPr>
    <w:rPr>
      <w:bCs/>
      <w:szCs w:val="22"/>
    </w:rPr>
  </w:style>
  <w:style w:type="paragraph" w:styleId="TOC3">
    <w:name w:val="toc 3"/>
    <w:basedOn w:val="Normal"/>
    <w:next w:val="Normal"/>
    <w:autoRedefine/>
    <w:uiPriority w:val="39"/>
    <w:unhideWhenUsed/>
    <w:rsid w:val="000E3B37"/>
    <w:pPr>
      <w:spacing w:before="60" w:after="60"/>
      <w:ind w:left="567"/>
      <w:jc w:val="left"/>
    </w:pPr>
    <w:rPr>
      <w:szCs w:val="22"/>
    </w:rPr>
  </w:style>
  <w:style w:type="paragraph" w:styleId="TOC4">
    <w:name w:val="toc 4"/>
    <w:basedOn w:val="Normal"/>
    <w:next w:val="Normal"/>
    <w:autoRedefine/>
    <w:uiPriority w:val="39"/>
    <w:unhideWhenUsed/>
    <w:rsid w:val="009B34DE"/>
    <w:pPr>
      <w:spacing w:after="0"/>
      <w:ind w:left="660"/>
      <w:jc w:val="left"/>
    </w:pPr>
    <w:rPr>
      <w:szCs w:val="20"/>
    </w:rPr>
  </w:style>
  <w:style w:type="paragraph" w:styleId="TOC5">
    <w:name w:val="toc 5"/>
    <w:basedOn w:val="Normal"/>
    <w:next w:val="Normal"/>
    <w:autoRedefine/>
    <w:uiPriority w:val="39"/>
    <w:unhideWhenUsed/>
    <w:rsid w:val="009B34DE"/>
    <w:pPr>
      <w:spacing w:after="0"/>
      <w:ind w:left="880"/>
      <w:jc w:val="left"/>
    </w:pPr>
    <w:rPr>
      <w:szCs w:val="20"/>
    </w:rPr>
  </w:style>
  <w:style w:type="paragraph" w:styleId="TOC6">
    <w:name w:val="toc 6"/>
    <w:basedOn w:val="Normal"/>
    <w:next w:val="Normal"/>
    <w:autoRedefine/>
    <w:uiPriority w:val="39"/>
    <w:unhideWhenUsed/>
    <w:rsid w:val="009B34DE"/>
    <w:pPr>
      <w:spacing w:after="0"/>
      <w:ind w:left="1100"/>
      <w:jc w:val="left"/>
    </w:pPr>
    <w:rPr>
      <w:szCs w:val="20"/>
    </w:rPr>
  </w:style>
  <w:style w:type="paragraph" w:styleId="TOC7">
    <w:name w:val="toc 7"/>
    <w:basedOn w:val="Normal"/>
    <w:next w:val="Normal"/>
    <w:autoRedefine/>
    <w:uiPriority w:val="39"/>
    <w:unhideWhenUsed/>
    <w:rsid w:val="009B34DE"/>
    <w:pPr>
      <w:spacing w:after="0"/>
      <w:ind w:left="1320"/>
      <w:jc w:val="left"/>
    </w:pPr>
    <w:rPr>
      <w:sz w:val="20"/>
      <w:szCs w:val="20"/>
    </w:rPr>
  </w:style>
  <w:style w:type="paragraph" w:styleId="TOC8">
    <w:name w:val="toc 8"/>
    <w:basedOn w:val="Normal"/>
    <w:next w:val="Normal"/>
    <w:autoRedefine/>
    <w:uiPriority w:val="39"/>
    <w:unhideWhenUsed/>
    <w:rsid w:val="009B34DE"/>
    <w:pPr>
      <w:spacing w:after="0"/>
      <w:ind w:left="1540"/>
      <w:jc w:val="left"/>
    </w:pPr>
    <w:rPr>
      <w:sz w:val="20"/>
      <w:szCs w:val="20"/>
    </w:rPr>
  </w:style>
  <w:style w:type="paragraph" w:styleId="TOC9">
    <w:name w:val="toc 9"/>
    <w:basedOn w:val="Normal"/>
    <w:next w:val="Normal"/>
    <w:autoRedefine/>
    <w:uiPriority w:val="39"/>
    <w:unhideWhenUsed/>
    <w:rsid w:val="009B34DE"/>
    <w:pPr>
      <w:spacing w:after="0"/>
      <w:ind w:left="1760"/>
      <w:jc w:val="left"/>
    </w:pPr>
    <w:rPr>
      <w:sz w:val="20"/>
      <w:szCs w:val="20"/>
    </w:rPr>
  </w:style>
  <w:style w:type="paragraph" w:styleId="Caption">
    <w:name w:val="caption"/>
    <w:basedOn w:val="Normal"/>
    <w:next w:val="Normal"/>
    <w:uiPriority w:val="35"/>
    <w:unhideWhenUsed/>
    <w:qFormat/>
    <w:rsid w:val="003455A1"/>
    <w:pPr>
      <w:spacing w:after="200"/>
    </w:pPr>
    <w:rPr>
      <w:iCs/>
      <w:color w:val="000000" w:themeColor="text1"/>
      <w:sz w:val="18"/>
      <w:szCs w:val="18"/>
    </w:rPr>
  </w:style>
  <w:style w:type="character" w:styleId="UnresolvedMention">
    <w:name w:val="Unresolved Mention"/>
    <w:basedOn w:val="DefaultParagraphFont"/>
    <w:uiPriority w:val="99"/>
    <w:rsid w:val="00A52D2B"/>
    <w:rPr>
      <w:color w:val="605E5C"/>
      <w:shd w:val="clear" w:color="auto" w:fill="E1DFDD"/>
    </w:rPr>
  </w:style>
  <w:style w:type="paragraph" w:styleId="Revision">
    <w:name w:val="Revision"/>
    <w:hidden/>
    <w:uiPriority w:val="99"/>
    <w:semiHidden/>
    <w:rsid w:val="00E929D3"/>
    <w:rPr>
      <w:rFonts w:ascii="Helvetica" w:hAnsi="Helvetica"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9760">
      <w:bodyDiv w:val="1"/>
      <w:marLeft w:val="0"/>
      <w:marRight w:val="0"/>
      <w:marTop w:val="0"/>
      <w:marBottom w:val="0"/>
      <w:divBdr>
        <w:top w:val="none" w:sz="0" w:space="0" w:color="auto"/>
        <w:left w:val="none" w:sz="0" w:space="0" w:color="auto"/>
        <w:bottom w:val="none" w:sz="0" w:space="0" w:color="auto"/>
        <w:right w:val="none" w:sz="0" w:space="0" w:color="auto"/>
      </w:divBdr>
    </w:div>
    <w:div w:id="10764187">
      <w:bodyDiv w:val="1"/>
      <w:marLeft w:val="0"/>
      <w:marRight w:val="0"/>
      <w:marTop w:val="0"/>
      <w:marBottom w:val="0"/>
      <w:divBdr>
        <w:top w:val="none" w:sz="0" w:space="0" w:color="auto"/>
        <w:left w:val="none" w:sz="0" w:space="0" w:color="auto"/>
        <w:bottom w:val="none" w:sz="0" w:space="0" w:color="auto"/>
        <w:right w:val="none" w:sz="0" w:space="0" w:color="auto"/>
      </w:divBdr>
    </w:div>
    <w:div w:id="12270586">
      <w:bodyDiv w:val="1"/>
      <w:marLeft w:val="0"/>
      <w:marRight w:val="0"/>
      <w:marTop w:val="0"/>
      <w:marBottom w:val="0"/>
      <w:divBdr>
        <w:top w:val="none" w:sz="0" w:space="0" w:color="auto"/>
        <w:left w:val="none" w:sz="0" w:space="0" w:color="auto"/>
        <w:bottom w:val="none" w:sz="0" w:space="0" w:color="auto"/>
        <w:right w:val="none" w:sz="0" w:space="0" w:color="auto"/>
      </w:divBdr>
    </w:div>
    <w:div w:id="48575258">
      <w:bodyDiv w:val="1"/>
      <w:marLeft w:val="0"/>
      <w:marRight w:val="0"/>
      <w:marTop w:val="0"/>
      <w:marBottom w:val="0"/>
      <w:divBdr>
        <w:top w:val="none" w:sz="0" w:space="0" w:color="auto"/>
        <w:left w:val="none" w:sz="0" w:space="0" w:color="auto"/>
        <w:bottom w:val="none" w:sz="0" w:space="0" w:color="auto"/>
        <w:right w:val="none" w:sz="0" w:space="0" w:color="auto"/>
      </w:divBdr>
    </w:div>
    <w:div w:id="76899740">
      <w:bodyDiv w:val="1"/>
      <w:marLeft w:val="0"/>
      <w:marRight w:val="0"/>
      <w:marTop w:val="0"/>
      <w:marBottom w:val="0"/>
      <w:divBdr>
        <w:top w:val="none" w:sz="0" w:space="0" w:color="auto"/>
        <w:left w:val="none" w:sz="0" w:space="0" w:color="auto"/>
        <w:bottom w:val="none" w:sz="0" w:space="0" w:color="auto"/>
        <w:right w:val="none" w:sz="0" w:space="0" w:color="auto"/>
      </w:divBdr>
      <w:divsChild>
        <w:div w:id="2146383866">
          <w:marLeft w:val="0"/>
          <w:marRight w:val="0"/>
          <w:marTop w:val="0"/>
          <w:marBottom w:val="0"/>
          <w:divBdr>
            <w:top w:val="none" w:sz="0" w:space="0" w:color="auto"/>
            <w:left w:val="none" w:sz="0" w:space="0" w:color="auto"/>
            <w:bottom w:val="none" w:sz="0" w:space="0" w:color="auto"/>
            <w:right w:val="none" w:sz="0" w:space="0" w:color="auto"/>
          </w:divBdr>
          <w:divsChild>
            <w:div w:id="554776283">
              <w:marLeft w:val="0"/>
              <w:marRight w:val="0"/>
              <w:marTop w:val="0"/>
              <w:marBottom w:val="0"/>
              <w:divBdr>
                <w:top w:val="none" w:sz="0" w:space="0" w:color="auto"/>
                <w:left w:val="none" w:sz="0" w:space="0" w:color="auto"/>
                <w:bottom w:val="none" w:sz="0" w:space="0" w:color="auto"/>
                <w:right w:val="none" w:sz="0" w:space="0" w:color="auto"/>
              </w:divBdr>
              <w:divsChild>
                <w:div w:id="147017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73259">
      <w:bodyDiv w:val="1"/>
      <w:marLeft w:val="0"/>
      <w:marRight w:val="0"/>
      <w:marTop w:val="0"/>
      <w:marBottom w:val="0"/>
      <w:divBdr>
        <w:top w:val="none" w:sz="0" w:space="0" w:color="auto"/>
        <w:left w:val="none" w:sz="0" w:space="0" w:color="auto"/>
        <w:bottom w:val="none" w:sz="0" w:space="0" w:color="auto"/>
        <w:right w:val="none" w:sz="0" w:space="0" w:color="auto"/>
      </w:divBdr>
    </w:div>
    <w:div w:id="107088550">
      <w:bodyDiv w:val="1"/>
      <w:marLeft w:val="0"/>
      <w:marRight w:val="0"/>
      <w:marTop w:val="0"/>
      <w:marBottom w:val="0"/>
      <w:divBdr>
        <w:top w:val="none" w:sz="0" w:space="0" w:color="auto"/>
        <w:left w:val="none" w:sz="0" w:space="0" w:color="auto"/>
        <w:bottom w:val="none" w:sz="0" w:space="0" w:color="auto"/>
        <w:right w:val="none" w:sz="0" w:space="0" w:color="auto"/>
      </w:divBdr>
    </w:div>
    <w:div w:id="110515142">
      <w:bodyDiv w:val="1"/>
      <w:marLeft w:val="0"/>
      <w:marRight w:val="0"/>
      <w:marTop w:val="0"/>
      <w:marBottom w:val="0"/>
      <w:divBdr>
        <w:top w:val="none" w:sz="0" w:space="0" w:color="auto"/>
        <w:left w:val="none" w:sz="0" w:space="0" w:color="auto"/>
        <w:bottom w:val="none" w:sz="0" w:space="0" w:color="auto"/>
        <w:right w:val="none" w:sz="0" w:space="0" w:color="auto"/>
      </w:divBdr>
      <w:divsChild>
        <w:div w:id="1662923141">
          <w:marLeft w:val="0"/>
          <w:marRight w:val="0"/>
          <w:marTop w:val="0"/>
          <w:marBottom w:val="0"/>
          <w:divBdr>
            <w:top w:val="none" w:sz="0" w:space="0" w:color="auto"/>
            <w:left w:val="none" w:sz="0" w:space="0" w:color="auto"/>
            <w:bottom w:val="none" w:sz="0" w:space="0" w:color="auto"/>
            <w:right w:val="none" w:sz="0" w:space="0" w:color="auto"/>
          </w:divBdr>
          <w:divsChild>
            <w:div w:id="1662079491">
              <w:marLeft w:val="0"/>
              <w:marRight w:val="0"/>
              <w:marTop w:val="0"/>
              <w:marBottom w:val="0"/>
              <w:divBdr>
                <w:top w:val="none" w:sz="0" w:space="0" w:color="auto"/>
                <w:left w:val="none" w:sz="0" w:space="0" w:color="auto"/>
                <w:bottom w:val="none" w:sz="0" w:space="0" w:color="auto"/>
                <w:right w:val="none" w:sz="0" w:space="0" w:color="auto"/>
              </w:divBdr>
              <w:divsChild>
                <w:div w:id="5560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27502">
          <w:marLeft w:val="0"/>
          <w:marRight w:val="0"/>
          <w:marTop w:val="0"/>
          <w:marBottom w:val="0"/>
          <w:divBdr>
            <w:top w:val="none" w:sz="0" w:space="0" w:color="auto"/>
            <w:left w:val="none" w:sz="0" w:space="0" w:color="auto"/>
            <w:bottom w:val="none" w:sz="0" w:space="0" w:color="auto"/>
            <w:right w:val="none" w:sz="0" w:space="0" w:color="auto"/>
          </w:divBdr>
          <w:divsChild>
            <w:div w:id="398753538">
              <w:marLeft w:val="0"/>
              <w:marRight w:val="0"/>
              <w:marTop w:val="0"/>
              <w:marBottom w:val="0"/>
              <w:divBdr>
                <w:top w:val="none" w:sz="0" w:space="0" w:color="auto"/>
                <w:left w:val="none" w:sz="0" w:space="0" w:color="auto"/>
                <w:bottom w:val="none" w:sz="0" w:space="0" w:color="auto"/>
                <w:right w:val="none" w:sz="0" w:space="0" w:color="auto"/>
              </w:divBdr>
              <w:divsChild>
                <w:div w:id="14332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57635">
          <w:marLeft w:val="0"/>
          <w:marRight w:val="0"/>
          <w:marTop w:val="0"/>
          <w:marBottom w:val="0"/>
          <w:divBdr>
            <w:top w:val="none" w:sz="0" w:space="0" w:color="auto"/>
            <w:left w:val="none" w:sz="0" w:space="0" w:color="auto"/>
            <w:bottom w:val="none" w:sz="0" w:space="0" w:color="auto"/>
            <w:right w:val="none" w:sz="0" w:space="0" w:color="auto"/>
          </w:divBdr>
          <w:divsChild>
            <w:div w:id="1967932064">
              <w:marLeft w:val="0"/>
              <w:marRight w:val="0"/>
              <w:marTop w:val="0"/>
              <w:marBottom w:val="0"/>
              <w:divBdr>
                <w:top w:val="none" w:sz="0" w:space="0" w:color="auto"/>
                <w:left w:val="none" w:sz="0" w:space="0" w:color="auto"/>
                <w:bottom w:val="none" w:sz="0" w:space="0" w:color="auto"/>
                <w:right w:val="none" w:sz="0" w:space="0" w:color="auto"/>
              </w:divBdr>
              <w:divsChild>
                <w:div w:id="11509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5175">
          <w:marLeft w:val="0"/>
          <w:marRight w:val="0"/>
          <w:marTop w:val="0"/>
          <w:marBottom w:val="0"/>
          <w:divBdr>
            <w:top w:val="none" w:sz="0" w:space="0" w:color="auto"/>
            <w:left w:val="none" w:sz="0" w:space="0" w:color="auto"/>
            <w:bottom w:val="none" w:sz="0" w:space="0" w:color="auto"/>
            <w:right w:val="none" w:sz="0" w:space="0" w:color="auto"/>
          </w:divBdr>
          <w:divsChild>
            <w:div w:id="1440687852">
              <w:marLeft w:val="0"/>
              <w:marRight w:val="0"/>
              <w:marTop w:val="0"/>
              <w:marBottom w:val="0"/>
              <w:divBdr>
                <w:top w:val="none" w:sz="0" w:space="0" w:color="auto"/>
                <w:left w:val="none" w:sz="0" w:space="0" w:color="auto"/>
                <w:bottom w:val="none" w:sz="0" w:space="0" w:color="auto"/>
                <w:right w:val="none" w:sz="0" w:space="0" w:color="auto"/>
              </w:divBdr>
              <w:divsChild>
                <w:div w:id="136521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3420">
          <w:marLeft w:val="0"/>
          <w:marRight w:val="0"/>
          <w:marTop w:val="0"/>
          <w:marBottom w:val="0"/>
          <w:divBdr>
            <w:top w:val="none" w:sz="0" w:space="0" w:color="auto"/>
            <w:left w:val="none" w:sz="0" w:space="0" w:color="auto"/>
            <w:bottom w:val="none" w:sz="0" w:space="0" w:color="auto"/>
            <w:right w:val="none" w:sz="0" w:space="0" w:color="auto"/>
          </w:divBdr>
          <w:divsChild>
            <w:div w:id="186796646">
              <w:marLeft w:val="0"/>
              <w:marRight w:val="0"/>
              <w:marTop w:val="0"/>
              <w:marBottom w:val="0"/>
              <w:divBdr>
                <w:top w:val="none" w:sz="0" w:space="0" w:color="auto"/>
                <w:left w:val="none" w:sz="0" w:space="0" w:color="auto"/>
                <w:bottom w:val="none" w:sz="0" w:space="0" w:color="auto"/>
                <w:right w:val="none" w:sz="0" w:space="0" w:color="auto"/>
              </w:divBdr>
              <w:divsChild>
                <w:div w:id="186551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7008">
          <w:marLeft w:val="0"/>
          <w:marRight w:val="0"/>
          <w:marTop w:val="0"/>
          <w:marBottom w:val="0"/>
          <w:divBdr>
            <w:top w:val="none" w:sz="0" w:space="0" w:color="auto"/>
            <w:left w:val="none" w:sz="0" w:space="0" w:color="auto"/>
            <w:bottom w:val="none" w:sz="0" w:space="0" w:color="auto"/>
            <w:right w:val="none" w:sz="0" w:space="0" w:color="auto"/>
          </w:divBdr>
          <w:divsChild>
            <w:div w:id="1251114120">
              <w:marLeft w:val="0"/>
              <w:marRight w:val="0"/>
              <w:marTop w:val="0"/>
              <w:marBottom w:val="0"/>
              <w:divBdr>
                <w:top w:val="none" w:sz="0" w:space="0" w:color="auto"/>
                <w:left w:val="none" w:sz="0" w:space="0" w:color="auto"/>
                <w:bottom w:val="none" w:sz="0" w:space="0" w:color="auto"/>
                <w:right w:val="none" w:sz="0" w:space="0" w:color="auto"/>
              </w:divBdr>
              <w:divsChild>
                <w:div w:id="56341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7753">
      <w:bodyDiv w:val="1"/>
      <w:marLeft w:val="0"/>
      <w:marRight w:val="0"/>
      <w:marTop w:val="0"/>
      <w:marBottom w:val="0"/>
      <w:divBdr>
        <w:top w:val="none" w:sz="0" w:space="0" w:color="auto"/>
        <w:left w:val="none" w:sz="0" w:space="0" w:color="auto"/>
        <w:bottom w:val="none" w:sz="0" w:space="0" w:color="auto"/>
        <w:right w:val="none" w:sz="0" w:space="0" w:color="auto"/>
      </w:divBdr>
    </w:div>
    <w:div w:id="134758620">
      <w:bodyDiv w:val="1"/>
      <w:marLeft w:val="0"/>
      <w:marRight w:val="0"/>
      <w:marTop w:val="0"/>
      <w:marBottom w:val="0"/>
      <w:divBdr>
        <w:top w:val="none" w:sz="0" w:space="0" w:color="auto"/>
        <w:left w:val="none" w:sz="0" w:space="0" w:color="auto"/>
        <w:bottom w:val="none" w:sz="0" w:space="0" w:color="auto"/>
        <w:right w:val="none" w:sz="0" w:space="0" w:color="auto"/>
      </w:divBdr>
    </w:div>
    <w:div w:id="161433651">
      <w:bodyDiv w:val="1"/>
      <w:marLeft w:val="0"/>
      <w:marRight w:val="0"/>
      <w:marTop w:val="0"/>
      <w:marBottom w:val="0"/>
      <w:divBdr>
        <w:top w:val="none" w:sz="0" w:space="0" w:color="auto"/>
        <w:left w:val="none" w:sz="0" w:space="0" w:color="auto"/>
        <w:bottom w:val="none" w:sz="0" w:space="0" w:color="auto"/>
        <w:right w:val="none" w:sz="0" w:space="0" w:color="auto"/>
      </w:divBdr>
    </w:div>
    <w:div w:id="164102613">
      <w:bodyDiv w:val="1"/>
      <w:marLeft w:val="0"/>
      <w:marRight w:val="0"/>
      <w:marTop w:val="0"/>
      <w:marBottom w:val="0"/>
      <w:divBdr>
        <w:top w:val="none" w:sz="0" w:space="0" w:color="auto"/>
        <w:left w:val="none" w:sz="0" w:space="0" w:color="auto"/>
        <w:bottom w:val="none" w:sz="0" w:space="0" w:color="auto"/>
        <w:right w:val="none" w:sz="0" w:space="0" w:color="auto"/>
      </w:divBdr>
    </w:div>
    <w:div w:id="200867946">
      <w:bodyDiv w:val="1"/>
      <w:marLeft w:val="0"/>
      <w:marRight w:val="0"/>
      <w:marTop w:val="0"/>
      <w:marBottom w:val="0"/>
      <w:divBdr>
        <w:top w:val="none" w:sz="0" w:space="0" w:color="auto"/>
        <w:left w:val="none" w:sz="0" w:space="0" w:color="auto"/>
        <w:bottom w:val="none" w:sz="0" w:space="0" w:color="auto"/>
        <w:right w:val="none" w:sz="0" w:space="0" w:color="auto"/>
      </w:divBdr>
    </w:div>
    <w:div w:id="215237492">
      <w:bodyDiv w:val="1"/>
      <w:marLeft w:val="0"/>
      <w:marRight w:val="0"/>
      <w:marTop w:val="0"/>
      <w:marBottom w:val="0"/>
      <w:divBdr>
        <w:top w:val="none" w:sz="0" w:space="0" w:color="auto"/>
        <w:left w:val="none" w:sz="0" w:space="0" w:color="auto"/>
        <w:bottom w:val="none" w:sz="0" w:space="0" w:color="auto"/>
        <w:right w:val="none" w:sz="0" w:space="0" w:color="auto"/>
      </w:divBdr>
    </w:div>
    <w:div w:id="265507715">
      <w:bodyDiv w:val="1"/>
      <w:marLeft w:val="0"/>
      <w:marRight w:val="0"/>
      <w:marTop w:val="0"/>
      <w:marBottom w:val="0"/>
      <w:divBdr>
        <w:top w:val="none" w:sz="0" w:space="0" w:color="auto"/>
        <w:left w:val="none" w:sz="0" w:space="0" w:color="auto"/>
        <w:bottom w:val="none" w:sz="0" w:space="0" w:color="auto"/>
        <w:right w:val="none" w:sz="0" w:space="0" w:color="auto"/>
      </w:divBdr>
    </w:div>
    <w:div w:id="288516758">
      <w:bodyDiv w:val="1"/>
      <w:marLeft w:val="0"/>
      <w:marRight w:val="0"/>
      <w:marTop w:val="0"/>
      <w:marBottom w:val="0"/>
      <w:divBdr>
        <w:top w:val="none" w:sz="0" w:space="0" w:color="auto"/>
        <w:left w:val="none" w:sz="0" w:space="0" w:color="auto"/>
        <w:bottom w:val="none" w:sz="0" w:space="0" w:color="auto"/>
        <w:right w:val="none" w:sz="0" w:space="0" w:color="auto"/>
      </w:divBdr>
    </w:div>
    <w:div w:id="288557821">
      <w:bodyDiv w:val="1"/>
      <w:marLeft w:val="0"/>
      <w:marRight w:val="0"/>
      <w:marTop w:val="0"/>
      <w:marBottom w:val="0"/>
      <w:divBdr>
        <w:top w:val="none" w:sz="0" w:space="0" w:color="auto"/>
        <w:left w:val="none" w:sz="0" w:space="0" w:color="auto"/>
        <w:bottom w:val="none" w:sz="0" w:space="0" w:color="auto"/>
        <w:right w:val="none" w:sz="0" w:space="0" w:color="auto"/>
      </w:divBdr>
      <w:divsChild>
        <w:div w:id="1016928955">
          <w:marLeft w:val="0"/>
          <w:marRight w:val="0"/>
          <w:marTop w:val="0"/>
          <w:marBottom w:val="0"/>
          <w:divBdr>
            <w:top w:val="none" w:sz="0" w:space="0" w:color="auto"/>
            <w:left w:val="none" w:sz="0" w:space="0" w:color="auto"/>
            <w:bottom w:val="none" w:sz="0" w:space="0" w:color="auto"/>
            <w:right w:val="none" w:sz="0" w:space="0" w:color="auto"/>
          </w:divBdr>
          <w:divsChild>
            <w:div w:id="194121741">
              <w:marLeft w:val="0"/>
              <w:marRight w:val="0"/>
              <w:marTop w:val="0"/>
              <w:marBottom w:val="0"/>
              <w:divBdr>
                <w:top w:val="none" w:sz="0" w:space="0" w:color="auto"/>
                <w:left w:val="none" w:sz="0" w:space="0" w:color="auto"/>
                <w:bottom w:val="none" w:sz="0" w:space="0" w:color="auto"/>
                <w:right w:val="none" w:sz="0" w:space="0" w:color="auto"/>
              </w:divBdr>
              <w:divsChild>
                <w:div w:id="485904970">
                  <w:marLeft w:val="0"/>
                  <w:marRight w:val="0"/>
                  <w:marTop w:val="0"/>
                  <w:marBottom w:val="0"/>
                  <w:divBdr>
                    <w:top w:val="none" w:sz="0" w:space="0" w:color="auto"/>
                    <w:left w:val="none" w:sz="0" w:space="0" w:color="auto"/>
                    <w:bottom w:val="none" w:sz="0" w:space="0" w:color="auto"/>
                    <w:right w:val="none" w:sz="0" w:space="0" w:color="auto"/>
                  </w:divBdr>
                  <w:divsChild>
                    <w:div w:id="116420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726270">
      <w:bodyDiv w:val="1"/>
      <w:marLeft w:val="0"/>
      <w:marRight w:val="0"/>
      <w:marTop w:val="0"/>
      <w:marBottom w:val="0"/>
      <w:divBdr>
        <w:top w:val="none" w:sz="0" w:space="0" w:color="auto"/>
        <w:left w:val="none" w:sz="0" w:space="0" w:color="auto"/>
        <w:bottom w:val="none" w:sz="0" w:space="0" w:color="auto"/>
        <w:right w:val="none" w:sz="0" w:space="0" w:color="auto"/>
      </w:divBdr>
    </w:div>
    <w:div w:id="342051897">
      <w:bodyDiv w:val="1"/>
      <w:marLeft w:val="0"/>
      <w:marRight w:val="0"/>
      <w:marTop w:val="0"/>
      <w:marBottom w:val="0"/>
      <w:divBdr>
        <w:top w:val="none" w:sz="0" w:space="0" w:color="auto"/>
        <w:left w:val="none" w:sz="0" w:space="0" w:color="auto"/>
        <w:bottom w:val="none" w:sz="0" w:space="0" w:color="auto"/>
        <w:right w:val="none" w:sz="0" w:space="0" w:color="auto"/>
      </w:divBdr>
    </w:div>
    <w:div w:id="357048552">
      <w:bodyDiv w:val="1"/>
      <w:marLeft w:val="0"/>
      <w:marRight w:val="0"/>
      <w:marTop w:val="0"/>
      <w:marBottom w:val="0"/>
      <w:divBdr>
        <w:top w:val="none" w:sz="0" w:space="0" w:color="auto"/>
        <w:left w:val="none" w:sz="0" w:space="0" w:color="auto"/>
        <w:bottom w:val="none" w:sz="0" w:space="0" w:color="auto"/>
        <w:right w:val="none" w:sz="0" w:space="0" w:color="auto"/>
      </w:divBdr>
    </w:div>
    <w:div w:id="360397506">
      <w:bodyDiv w:val="1"/>
      <w:marLeft w:val="0"/>
      <w:marRight w:val="0"/>
      <w:marTop w:val="0"/>
      <w:marBottom w:val="0"/>
      <w:divBdr>
        <w:top w:val="none" w:sz="0" w:space="0" w:color="auto"/>
        <w:left w:val="none" w:sz="0" w:space="0" w:color="auto"/>
        <w:bottom w:val="none" w:sz="0" w:space="0" w:color="auto"/>
        <w:right w:val="none" w:sz="0" w:space="0" w:color="auto"/>
      </w:divBdr>
    </w:div>
    <w:div w:id="372123854">
      <w:bodyDiv w:val="1"/>
      <w:marLeft w:val="0"/>
      <w:marRight w:val="0"/>
      <w:marTop w:val="0"/>
      <w:marBottom w:val="0"/>
      <w:divBdr>
        <w:top w:val="none" w:sz="0" w:space="0" w:color="auto"/>
        <w:left w:val="none" w:sz="0" w:space="0" w:color="auto"/>
        <w:bottom w:val="none" w:sz="0" w:space="0" w:color="auto"/>
        <w:right w:val="none" w:sz="0" w:space="0" w:color="auto"/>
      </w:divBdr>
    </w:div>
    <w:div w:id="403383437">
      <w:bodyDiv w:val="1"/>
      <w:marLeft w:val="0"/>
      <w:marRight w:val="0"/>
      <w:marTop w:val="0"/>
      <w:marBottom w:val="0"/>
      <w:divBdr>
        <w:top w:val="none" w:sz="0" w:space="0" w:color="auto"/>
        <w:left w:val="none" w:sz="0" w:space="0" w:color="auto"/>
        <w:bottom w:val="none" w:sz="0" w:space="0" w:color="auto"/>
        <w:right w:val="none" w:sz="0" w:space="0" w:color="auto"/>
      </w:divBdr>
    </w:div>
    <w:div w:id="436217666">
      <w:bodyDiv w:val="1"/>
      <w:marLeft w:val="0"/>
      <w:marRight w:val="0"/>
      <w:marTop w:val="0"/>
      <w:marBottom w:val="0"/>
      <w:divBdr>
        <w:top w:val="none" w:sz="0" w:space="0" w:color="auto"/>
        <w:left w:val="none" w:sz="0" w:space="0" w:color="auto"/>
        <w:bottom w:val="none" w:sz="0" w:space="0" w:color="auto"/>
        <w:right w:val="none" w:sz="0" w:space="0" w:color="auto"/>
      </w:divBdr>
    </w:div>
    <w:div w:id="459807710">
      <w:bodyDiv w:val="1"/>
      <w:marLeft w:val="0"/>
      <w:marRight w:val="0"/>
      <w:marTop w:val="0"/>
      <w:marBottom w:val="0"/>
      <w:divBdr>
        <w:top w:val="none" w:sz="0" w:space="0" w:color="auto"/>
        <w:left w:val="none" w:sz="0" w:space="0" w:color="auto"/>
        <w:bottom w:val="none" w:sz="0" w:space="0" w:color="auto"/>
        <w:right w:val="none" w:sz="0" w:space="0" w:color="auto"/>
      </w:divBdr>
    </w:div>
    <w:div w:id="485051392">
      <w:bodyDiv w:val="1"/>
      <w:marLeft w:val="0"/>
      <w:marRight w:val="0"/>
      <w:marTop w:val="0"/>
      <w:marBottom w:val="0"/>
      <w:divBdr>
        <w:top w:val="none" w:sz="0" w:space="0" w:color="auto"/>
        <w:left w:val="none" w:sz="0" w:space="0" w:color="auto"/>
        <w:bottom w:val="none" w:sz="0" w:space="0" w:color="auto"/>
        <w:right w:val="none" w:sz="0" w:space="0" w:color="auto"/>
      </w:divBdr>
    </w:div>
    <w:div w:id="531305449">
      <w:bodyDiv w:val="1"/>
      <w:marLeft w:val="0"/>
      <w:marRight w:val="0"/>
      <w:marTop w:val="0"/>
      <w:marBottom w:val="0"/>
      <w:divBdr>
        <w:top w:val="none" w:sz="0" w:space="0" w:color="auto"/>
        <w:left w:val="none" w:sz="0" w:space="0" w:color="auto"/>
        <w:bottom w:val="none" w:sz="0" w:space="0" w:color="auto"/>
        <w:right w:val="none" w:sz="0" w:space="0" w:color="auto"/>
      </w:divBdr>
    </w:div>
    <w:div w:id="584416761">
      <w:bodyDiv w:val="1"/>
      <w:marLeft w:val="0"/>
      <w:marRight w:val="0"/>
      <w:marTop w:val="0"/>
      <w:marBottom w:val="0"/>
      <w:divBdr>
        <w:top w:val="none" w:sz="0" w:space="0" w:color="auto"/>
        <w:left w:val="none" w:sz="0" w:space="0" w:color="auto"/>
        <w:bottom w:val="none" w:sz="0" w:space="0" w:color="auto"/>
        <w:right w:val="none" w:sz="0" w:space="0" w:color="auto"/>
      </w:divBdr>
    </w:div>
    <w:div w:id="587468937">
      <w:bodyDiv w:val="1"/>
      <w:marLeft w:val="0"/>
      <w:marRight w:val="0"/>
      <w:marTop w:val="0"/>
      <w:marBottom w:val="0"/>
      <w:divBdr>
        <w:top w:val="none" w:sz="0" w:space="0" w:color="auto"/>
        <w:left w:val="none" w:sz="0" w:space="0" w:color="auto"/>
        <w:bottom w:val="none" w:sz="0" w:space="0" w:color="auto"/>
        <w:right w:val="none" w:sz="0" w:space="0" w:color="auto"/>
      </w:divBdr>
      <w:divsChild>
        <w:div w:id="232735826">
          <w:marLeft w:val="0"/>
          <w:marRight w:val="0"/>
          <w:marTop w:val="0"/>
          <w:marBottom w:val="0"/>
          <w:divBdr>
            <w:top w:val="none" w:sz="0" w:space="0" w:color="auto"/>
            <w:left w:val="none" w:sz="0" w:space="0" w:color="auto"/>
            <w:bottom w:val="none" w:sz="0" w:space="0" w:color="auto"/>
            <w:right w:val="none" w:sz="0" w:space="0" w:color="auto"/>
          </w:divBdr>
          <w:divsChild>
            <w:div w:id="630091217">
              <w:marLeft w:val="0"/>
              <w:marRight w:val="0"/>
              <w:marTop w:val="0"/>
              <w:marBottom w:val="0"/>
              <w:divBdr>
                <w:top w:val="none" w:sz="0" w:space="0" w:color="auto"/>
                <w:left w:val="none" w:sz="0" w:space="0" w:color="auto"/>
                <w:bottom w:val="none" w:sz="0" w:space="0" w:color="auto"/>
                <w:right w:val="none" w:sz="0" w:space="0" w:color="auto"/>
              </w:divBdr>
              <w:divsChild>
                <w:div w:id="1435633958">
                  <w:marLeft w:val="0"/>
                  <w:marRight w:val="0"/>
                  <w:marTop w:val="0"/>
                  <w:marBottom w:val="0"/>
                  <w:divBdr>
                    <w:top w:val="none" w:sz="0" w:space="0" w:color="auto"/>
                    <w:left w:val="none" w:sz="0" w:space="0" w:color="auto"/>
                    <w:bottom w:val="none" w:sz="0" w:space="0" w:color="auto"/>
                    <w:right w:val="none" w:sz="0" w:space="0" w:color="auto"/>
                  </w:divBdr>
                </w:div>
                <w:div w:id="12609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87641">
      <w:bodyDiv w:val="1"/>
      <w:marLeft w:val="0"/>
      <w:marRight w:val="0"/>
      <w:marTop w:val="0"/>
      <w:marBottom w:val="0"/>
      <w:divBdr>
        <w:top w:val="none" w:sz="0" w:space="0" w:color="auto"/>
        <w:left w:val="none" w:sz="0" w:space="0" w:color="auto"/>
        <w:bottom w:val="none" w:sz="0" w:space="0" w:color="auto"/>
        <w:right w:val="none" w:sz="0" w:space="0" w:color="auto"/>
      </w:divBdr>
    </w:div>
    <w:div w:id="596330264">
      <w:bodyDiv w:val="1"/>
      <w:marLeft w:val="0"/>
      <w:marRight w:val="0"/>
      <w:marTop w:val="0"/>
      <w:marBottom w:val="0"/>
      <w:divBdr>
        <w:top w:val="none" w:sz="0" w:space="0" w:color="auto"/>
        <w:left w:val="none" w:sz="0" w:space="0" w:color="auto"/>
        <w:bottom w:val="none" w:sz="0" w:space="0" w:color="auto"/>
        <w:right w:val="none" w:sz="0" w:space="0" w:color="auto"/>
      </w:divBdr>
    </w:div>
    <w:div w:id="643239872">
      <w:bodyDiv w:val="1"/>
      <w:marLeft w:val="0"/>
      <w:marRight w:val="0"/>
      <w:marTop w:val="0"/>
      <w:marBottom w:val="0"/>
      <w:divBdr>
        <w:top w:val="none" w:sz="0" w:space="0" w:color="auto"/>
        <w:left w:val="none" w:sz="0" w:space="0" w:color="auto"/>
        <w:bottom w:val="none" w:sz="0" w:space="0" w:color="auto"/>
        <w:right w:val="none" w:sz="0" w:space="0" w:color="auto"/>
      </w:divBdr>
    </w:div>
    <w:div w:id="650910592">
      <w:bodyDiv w:val="1"/>
      <w:marLeft w:val="0"/>
      <w:marRight w:val="0"/>
      <w:marTop w:val="0"/>
      <w:marBottom w:val="0"/>
      <w:divBdr>
        <w:top w:val="none" w:sz="0" w:space="0" w:color="auto"/>
        <w:left w:val="none" w:sz="0" w:space="0" w:color="auto"/>
        <w:bottom w:val="none" w:sz="0" w:space="0" w:color="auto"/>
        <w:right w:val="none" w:sz="0" w:space="0" w:color="auto"/>
      </w:divBdr>
      <w:divsChild>
        <w:div w:id="743572204">
          <w:marLeft w:val="0"/>
          <w:marRight w:val="0"/>
          <w:marTop w:val="0"/>
          <w:marBottom w:val="0"/>
          <w:divBdr>
            <w:top w:val="none" w:sz="0" w:space="0" w:color="auto"/>
            <w:left w:val="none" w:sz="0" w:space="0" w:color="auto"/>
            <w:bottom w:val="none" w:sz="0" w:space="0" w:color="auto"/>
            <w:right w:val="none" w:sz="0" w:space="0" w:color="auto"/>
          </w:divBdr>
          <w:divsChild>
            <w:div w:id="477919181">
              <w:marLeft w:val="0"/>
              <w:marRight w:val="0"/>
              <w:marTop w:val="100"/>
              <w:marBottom w:val="750"/>
              <w:divBdr>
                <w:top w:val="none" w:sz="0" w:space="0" w:color="auto"/>
                <w:left w:val="none" w:sz="0" w:space="0" w:color="auto"/>
                <w:bottom w:val="none" w:sz="0" w:space="0" w:color="auto"/>
                <w:right w:val="none" w:sz="0" w:space="0" w:color="auto"/>
              </w:divBdr>
              <w:divsChild>
                <w:div w:id="227882298">
                  <w:marLeft w:val="0"/>
                  <w:marRight w:val="0"/>
                  <w:marTop w:val="0"/>
                  <w:marBottom w:val="0"/>
                  <w:divBdr>
                    <w:top w:val="none" w:sz="0" w:space="0" w:color="auto"/>
                    <w:left w:val="none" w:sz="0" w:space="0" w:color="auto"/>
                    <w:bottom w:val="none" w:sz="0" w:space="0" w:color="auto"/>
                    <w:right w:val="none" w:sz="0" w:space="0" w:color="auto"/>
                  </w:divBdr>
                  <w:divsChild>
                    <w:div w:id="263415438">
                      <w:marLeft w:val="0"/>
                      <w:marRight w:val="0"/>
                      <w:marTop w:val="0"/>
                      <w:marBottom w:val="0"/>
                      <w:divBdr>
                        <w:top w:val="none" w:sz="0" w:space="0" w:color="auto"/>
                        <w:left w:val="none" w:sz="0" w:space="0" w:color="auto"/>
                        <w:bottom w:val="none" w:sz="0" w:space="0" w:color="auto"/>
                        <w:right w:val="none" w:sz="0" w:space="0" w:color="auto"/>
                      </w:divBdr>
                      <w:divsChild>
                        <w:div w:id="69188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762471">
      <w:bodyDiv w:val="1"/>
      <w:marLeft w:val="0"/>
      <w:marRight w:val="0"/>
      <w:marTop w:val="0"/>
      <w:marBottom w:val="0"/>
      <w:divBdr>
        <w:top w:val="none" w:sz="0" w:space="0" w:color="auto"/>
        <w:left w:val="none" w:sz="0" w:space="0" w:color="auto"/>
        <w:bottom w:val="none" w:sz="0" w:space="0" w:color="auto"/>
        <w:right w:val="none" w:sz="0" w:space="0" w:color="auto"/>
      </w:divBdr>
    </w:div>
    <w:div w:id="663705012">
      <w:bodyDiv w:val="1"/>
      <w:marLeft w:val="0"/>
      <w:marRight w:val="0"/>
      <w:marTop w:val="0"/>
      <w:marBottom w:val="0"/>
      <w:divBdr>
        <w:top w:val="none" w:sz="0" w:space="0" w:color="auto"/>
        <w:left w:val="none" w:sz="0" w:space="0" w:color="auto"/>
        <w:bottom w:val="none" w:sz="0" w:space="0" w:color="auto"/>
        <w:right w:val="none" w:sz="0" w:space="0" w:color="auto"/>
      </w:divBdr>
    </w:div>
    <w:div w:id="692999948">
      <w:bodyDiv w:val="1"/>
      <w:marLeft w:val="0"/>
      <w:marRight w:val="0"/>
      <w:marTop w:val="0"/>
      <w:marBottom w:val="0"/>
      <w:divBdr>
        <w:top w:val="none" w:sz="0" w:space="0" w:color="auto"/>
        <w:left w:val="none" w:sz="0" w:space="0" w:color="auto"/>
        <w:bottom w:val="none" w:sz="0" w:space="0" w:color="auto"/>
        <w:right w:val="none" w:sz="0" w:space="0" w:color="auto"/>
      </w:divBdr>
    </w:div>
    <w:div w:id="701590994">
      <w:bodyDiv w:val="1"/>
      <w:marLeft w:val="0"/>
      <w:marRight w:val="0"/>
      <w:marTop w:val="0"/>
      <w:marBottom w:val="0"/>
      <w:divBdr>
        <w:top w:val="none" w:sz="0" w:space="0" w:color="auto"/>
        <w:left w:val="none" w:sz="0" w:space="0" w:color="auto"/>
        <w:bottom w:val="none" w:sz="0" w:space="0" w:color="auto"/>
        <w:right w:val="none" w:sz="0" w:space="0" w:color="auto"/>
      </w:divBdr>
      <w:divsChild>
        <w:div w:id="289827321">
          <w:marLeft w:val="0"/>
          <w:marRight w:val="0"/>
          <w:marTop w:val="0"/>
          <w:marBottom w:val="0"/>
          <w:divBdr>
            <w:top w:val="none" w:sz="0" w:space="0" w:color="auto"/>
            <w:left w:val="none" w:sz="0" w:space="0" w:color="auto"/>
            <w:bottom w:val="none" w:sz="0" w:space="0" w:color="auto"/>
            <w:right w:val="none" w:sz="0" w:space="0" w:color="auto"/>
          </w:divBdr>
          <w:divsChild>
            <w:div w:id="1766882196">
              <w:marLeft w:val="0"/>
              <w:marRight w:val="0"/>
              <w:marTop w:val="0"/>
              <w:marBottom w:val="0"/>
              <w:divBdr>
                <w:top w:val="none" w:sz="0" w:space="0" w:color="auto"/>
                <w:left w:val="none" w:sz="0" w:space="0" w:color="auto"/>
                <w:bottom w:val="none" w:sz="0" w:space="0" w:color="auto"/>
                <w:right w:val="none" w:sz="0" w:space="0" w:color="auto"/>
              </w:divBdr>
              <w:divsChild>
                <w:div w:id="14675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356625">
      <w:bodyDiv w:val="1"/>
      <w:marLeft w:val="0"/>
      <w:marRight w:val="0"/>
      <w:marTop w:val="0"/>
      <w:marBottom w:val="0"/>
      <w:divBdr>
        <w:top w:val="none" w:sz="0" w:space="0" w:color="auto"/>
        <w:left w:val="none" w:sz="0" w:space="0" w:color="auto"/>
        <w:bottom w:val="none" w:sz="0" w:space="0" w:color="auto"/>
        <w:right w:val="none" w:sz="0" w:space="0" w:color="auto"/>
      </w:divBdr>
      <w:divsChild>
        <w:div w:id="501161000">
          <w:marLeft w:val="0"/>
          <w:marRight w:val="0"/>
          <w:marTop w:val="0"/>
          <w:marBottom w:val="0"/>
          <w:divBdr>
            <w:top w:val="none" w:sz="0" w:space="0" w:color="auto"/>
            <w:left w:val="none" w:sz="0" w:space="0" w:color="auto"/>
            <w:bottom w:val="none" w:sz="0" w:space="0" w:color="auto"/>
            <w:right w:val="none" w:sz="0" w:space="0" w:color="auto"/>
          </w:divBdr>
          <w:divsChild>
            <w:div w:id="388070389">
              <w:marLeft w:val="0"/>
              <w:marRight w:val="0"/>
              <w:marTop w:val="0"/>
              <w:marBottom w:val="0"/>
              <w:divBdr>
                <w:top w:val="none" w:sz="0" w:space="0" w:color="auto"/>
                <w:left w:val="none" w:sz="0" w:space="0" w:color="auto"/>
                <w:bottom w:val="none" w:sz="0" w:space="0" w:color="auto"/>
                <w:right w:val="none" w:sz="0" w:space="0" w:color="auto"/>
              </w:divBdr>
              <w:divsChild>
                <w:div w:id="9305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397685">
      <w:bodyDiv w:val="1"/>
      <w:marLeft w:val="0"/>
      <w:marRight w:val="0"/>
      <w:marTop w:val="0"/>
      <w:marBottom w:val="0"/>
      <w:divBdr>
        <w:top w:val="none" w:sz="0" w:space="0" w:color="auto"/>
        <w:left w:val="none" w:sz="0" w:space="0" w:color="auto"/>
        <w:bottom w:val="none" w:sz="0" w:space="0" w:color="auto"/>
        <w:right w:val="none" w:sz="0" w:space="0" w:color="auto"/>
      </w:divBdr>
    </w:div>
    <w:div w:id="786120544">
      <w:bodyDiv w:val="1"/>
      <w:marLeft w:val="0"/>
      <w:marRight w:val="0"/>
      <w:marTop w:val="0"/>
      <w:marBottom w:val="0"/>
      <w:divBdr>
        <w:top w:val="none" w:sz="0" w:space="0" w:color="auto"/>
        <w:left w:val="none" w:sz="0" w:space="0" w:color="auto"/>
        <w:bottom w:val="none" w:sz="0" w:space="0" w:color="auto"/>
        <w:right w:val="none" w:sz="0" w:space="0" w:color="auto"/>
      </w:divBdr>
    </w:div>
    <w:div w:id="823085025">
      <w:bodyDiv w:val="1"/>
      <w:marLeft w:val="0"/>
      <w:marRight w:val="0"/>
      <w:marTop w:val="0"/>
      <w:marBottom w:val="0"/>
      <w:divBdr>
        <w:top w:val="none" w:sz="0" w:space="0" w:color="auto"/>
        <w:left w:val="none" w:sz="0" w:space="0" w:color="auto"/>
        <w:bottom w:val="none" w:sz="0" w:space="0" w:color="auto"/>
        <w:right w:val="none" w:sz="0" w:space="0" w:color="auto"/>
      </w:divBdr>
    </w:div>
    <w:div w:id="861557134">
      <w:bodyDiv w:val="1"/>
      <w:marLeft w:val="0"/>
      <w:marRight w:val="0"/>
      <w:marTop w:val="0"/>
      <w:marBottom w:val="0"/>
      <w:divBdr>
        <w:top w:val="none" w:sz="0" w:space="0" w:color="auto"/>
        <w:left w:val="none" w:sz="0" w:space="0" w:color="auto"/>
        <w:bottom w:val="none" w:sz="0" w:space="0" w:color="auto"/>
        <w:right w:val="none" w:sz="0" w:space="0" w:color="auto"/>
      </w:divBdr>
      <w:divsChild>
        <w:div w:id="214776560">
          <w:marLeft w:val="0"/>
          <w:marRight w:val="0"/>
          <w:marTop w:val="0"/>
          <w:marBottom w:val="0"/>
          <w:divBdr>
            <w:top w:val="none" w:sz="0" w:space="0" w:color="auto"/>
            <w:left w:val="none" w:sz="0" w:space="0" w:color="auto"/>
            <w:bottom w:val="none" w:sz="0" w:space="0" w:color="auto"/>
            <w:right w:val="none" w:sz="0" w:space="0" w:color="auto"/>
          </w:divBdr>
          <w:divsChild>
            <w:div w:id="761757095">
              <w:marLeft w:val="0"/>
              <w:marRight w:val="0"/>
              <w:marTop w:val="0"/>
              <w:marBottom w:val="0"/>
              <w:divBdr>
                <w:top w:val="none" w:sz="0" w:space="0" w:color="auto"/>
                <w:left w:val="none" w:sz="0" w:space="0" w:color="auto"/>
                <w:bottom w:val="none" w:sz="0" w:space="0" w:color="auto"/>
                <w:right w:val="none" w:sz="0" w:space="0" w:color="auto"/>
              </w:divBdr>
              <w:divsChild>
                <w:div w:id="202054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659759">
      <w:bodyDiv w:val="1"/>
      <w:marLeft w:val="0"/>
      <w:marRight w:val="0"/>
      <w:marTop w:val="0"/>
      <w:marBottom w:val="0"/>
      <w:divBdr>
        <w:top w:val="none" w:sz="0" w:space="0" w:color="auto"/>
        <w:left w:val="none" w:sz="0" w:space="0" w:color="auto"/>
        <w:bottom w:val="none" w:sz="0" w:space="0" w:color="auto"/>
        <w:right w:val="none" w:sz="0" w:space="0" w:color="auto"/>
      </w:divBdr>
    </w:div>
    <w:div w:id="938097698">
      <w:bodyDiv w:val="1"/>
      <w:marLeft w:val="0"/>
      <w:marRight w:val="0"/>
      <w:marTop w:val="0"/>
      <w:marBottom w:val="0"/>
      <w:divBdr>
        <w:top w:val="none" w:sz="0" w:space="0" w:color="auto"/>
        <w:left w:val="none" w:sz="0" w:space="0" w:color="auto"/>
        <w:bottom w:val="none" w:sz="0" w:space="0" w:color="auto"/>
        <w:right w:val="none" w:sz="0" w:space="0" w:color="auto"/>
      </w:divBdr>
    </w:div>
    <w:div w:id="961233501">
      <w:bodyDiv w:val="1"/>
      <w:marLeft w:val="0"/>
      <w:marRight w:val="0"/>
      <w:marTop w:val="0"/>
      <w:marBottom w:val="0"/>
      <w:divBdr>
        <w:top w:val="none" w:sz="0" w:space="0" w:color="auto"/>
        <w:left w:val="none" w:sz="0" w:space="0" w:color="auto"/>
        <w:bottom w:val="none" w:sz="0" w:space="0" w:color="auto"/>
        <w:right w:val="none" w:sz="0" w:space="0" w:color="auto"/>
      </w:divBdr>
      <w:divsChild>
        <w:div w:id="836312921">
          <w:marLeft w:val="0"/>
          <w:marRight w:val="0"/>
          <w:marTop w:val="0"/>
          <w:marBottom w:val="0"/>
          <w:divBdr>
            <w:top w:val="none" w:sz="0" w:space="0" w:color="auto"/>
            <w:left w:val="none" w:sz="0" w:space="0" w:color="auto"/>
            <w:bottom w:val="none" w:sz="0" w:space="0" w:color="auto"/>
            <w:right w:val="none" w:sz="0" w:space="0" w:color="auto"/>
          </w:divBdr>
          <w:divsChild>
            <w:div w:id="199902588">
              <w:marLeft w:val="0"/>
              <w:marRight w:val="0"/>
              <w:marTop w:val="0"/>
              <w:marBottom w:val="0"/>
              <w:divBdr>
                <w:top w:val="none" w:sz="0" w:space="0" w:color="auto"/>
                <w:left w:val="none" w:sz="0" w:space="0" w:color="auto"/>
                <w:bottom w:val="none" w:sz="0" w:space="0" w:color="auto"/>
                <w:right w:val="none" w:sz="0" w:space="0" w:color="auto"/>
              </w:divBdr>
              <w:divsChild>
                <w:div w:id="6678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3491">
      <w:bodyDiv w:val="1"/>
      <w:marLeft w:val="0"/>
      <w:marRight w:val="0"/>
      <w:marTop w:val="0"/>
      <w:marBottom w:val="0"/>
      <w:divBdr>
        <w:top w:val="none" w:sz="0" w:space="0" w:color="auto"/>
        <w:left w:val="none" w:sz="0" w:space="0" w:color="auto"/>
        <w:bottom w:val="none" w:sz="0" w:space="0" w:color="auto"/>
        <w:right w:val="none" w:sz="0" w:space="0" w:color="auto"/>
      </w:divBdr>
    </w:div>
    <w:div w:id="976379232">
      <w:bodyDiv w:val="1"/>
      <w:marLeft w:val="0"/>
      <w:marRight w:val="0"/>
      <w:marTop w:val="0"/>
      <w:marBottom w:val="0"/>
      <w:divBdr>
        <w:top w:val="none" w:sz="0" w:space="0" w:color="auto"/>
        <w:left w:val="none" w:sz="0" w:space="0" w:color="auto"/>
        <w:bottom w:val="none" w:sz="0" w:space="0" w:color="auto"/>
        <w:right w:val="none" w:sz="0" w:space="0" w:color="auto"/>
      </w:divBdr>
    </w:div>
    <w:div w:id="981889995">
      <w:bodyDiv w:val="1"/>
      <w:marLeft w:val="0"/>
      <w:marRight w:val="0"/>
      <w:marTop w:val="0"/>
      <w:marBottom w:val="0"/>
      <w:divBdr>
        <w:top w:val="none" w:sz="0" w:space="0" w:color="auto"/>
        <w:left w:val="none" w:sz="0" w:space="0" w:color="auto"/>
        <w:bottom w:val="none" w:sz="0" w:space="0" w:color="auto"/>
        <w:right w:val="none" w:sz="0" w:space="0" w:color="auto"/>
      </w:divBdr>
    </w:div>
    <w:div w:id="994527306">
      <w:bodyDiv w:val="1"/>
      <w:marLeft w:val="0"/>
      <w:marRight w:val="0"/>
      <w:marTop w:val="0"/>
      <w:marBottom w:val="0"/>
      <w:divBdr>
        <w:top w:val="none" w:sz="0" w:space="0" w:color="auto"/>
        <w:left w:val="none" w:sz="0" w:space="0" w:color="auto"/>
        <w:bottom w:val="none" w:sz="0" w:space="0" w:color="auto"/>
        <w:right w:val="none" w:sz="0" w:space="0" w:color="auto"/>
      </w:divBdr>
    </w:div>
    <w:div w:id="1002584398">
      <w:bodyDiv w:val="1"/>
      <w:marLeft w:val="0"/>
      <w:marRight w:val="0"/>
      <w:marTop w:val="0"/>
      <w:marBottom w:val="0"/>
      <w:divBdr>
        <w:top w:val="none" w:sz="0" w:space="0" w:color="auto"/>
        <w:left w:val="none" w:sz="0" w:space="0" w:color="auto"/>
        <w:bottom w:val="none" w:sz="0" w:space="0" w:color="auto"/>
        <w:right w:val="none" w:sz="0" w:space="0" w:color="auto"/>
      </w:divBdr>
    </w:div>
    <w:div w:id="1016925615">
      <w:bodyDiv w:val="1"/>
      <w:marLeft w:val="0"/>
      <w:marRight w:val="0"/>
      <w:marTop w:val="0"/>
      <w:marBottom w:val="0"/>
      <w:divBdr>
        <w:top w:val="none" w:sz="0" w:space="0" w:color="auto"/>
        <w:left w:val="none" w:sz="0" w:space="0" w:color="auto"/>
        <w:bottom w:val="none" w:sz="0" w:space="0" w:color="auto"/>
        <w:right w:val="none" w:sz="0" w:space="0" w:color="auto"/>
      </w:divBdr>
    </w:div>
    <w:div w:id="1058019471">
      <w:bodyDiv w:val="1"/>
      <w:marLeft w:val="0"/>
      <w:marRight w:val="0"/>
      <w:marTop w:val="0"/>
      <w:marBottom w:val="0"/>
      <w:divBdr>
        <w:top w:val="none" w:sz="0" w:space="0" w:color="auto"/>
        <w:left w:val="none" w:sz="0" w:space="0" w:color="auto"/>
        <w:bottom w:val="none" w:sz="0" w:space="0" w:color="auto"/>
        <w:right w:val="none" w:sz="0" w:space="0" w:color="auto"/>
      </w:divBdr>
    </w:div>
    <w:div w:id="1088428162">
      <w:bodyDiv w:val="1"/>
      <w:marLeft w:val="0"/>
      <w:marRight w:val="0"/>
      <w:marTop w:val="0"/>
      <w:marBottom w:val="0"/>
      <w:divBdr>
        <w:top w:val="none" w:sz="0" w:space="0" w:color="auto"/>
        <w:left w:val="none" w:sz="0" w:space="0" w:color="auto"/>
        <w:bottom w:val="none" w:sz="0" w:space="0" w:color="auto"/>
        <w:right w:val="none" w:sz="0" w:space="0" w:color="auto"/>
      </w:divBdr>
    </w:div>
    <w:div w:id="1133403759">
      <w:bodyDiv w:val="1"/>
      <w:marLeft w:val="0"/>
      <w:marRight w:val="0"/>
      <w:marTop w:val="0"/>
      <w:marBottom w:val="0"/>
      <w:divBdr>
        <w:top w:val="none" w:sz="0" w:space="0" w:color="auto"/>
        <w:left w:val="none" w:sz="0" w:space="0" w:color="auto"/>
        <w:bottom w:val="none" w:sz="0" w:space="0" w:color="auto"/>
        <w:right w:val="none" w:sz="0" w:space="0" w:color="auto"/>
      </w:divBdr>
      <w:divsChild>
        <w:div w:id="934897943">
          <w:marLeft w:val="0"/>
          <w:marRight w:val="0"/>
          <w:marTop w:val="0"/>
          <w:marBottom w:val="0"/>
          <w:divBdr>
            <w:top w:val="none" w:sz="0" w:space="0" w:color="auto"/>
            <w:left w:val="none" w:sz="0" w:space="0" w:color="auto"/>
            <w:bottom w:val="none" w:sz="0" w:space="0" w:color="auto"/>
            <w:right w:val="none" w:sz="0" w:space="0" w:color="auto"/>
          </w:divBdr>
          <w:divsChild>
            <w:div w:id="2121798799">
              <w:marLeft w:val="0"/>
              <w:marRight w:val="0"/>
              <w:marTop w:val="100"/>
              <w:marBottom w:val="750"/>
              <w:divBdr>
                <w:top w:val="none" w:sz="0" w:space="0" w:color="auto"/>
                <w:left w:val="none" w:sz="0" w:space="0" w:color="auto"/>
                <w:bottom w:val="none" w:sz="0" w:space="0" w:color="auto"/>
                <w:right w:val="none" w:sz="0" w:space="0" w:color="auto"/>
              </w:divBdr>
              <w:divsChild>
                <w:div w:id="1033994029">
                  <w:marLeft w:val="0"/>
                  <w:marRight w:val="0"/>
                  <w:marTop w:val="0"/>
                  <w:marBottom w:val="0"/>
                  <w:divBdr>
                    <w:top w:val="none" w:sz="0" w:space="0" w:color="auto"/>
                    <w:left w:val="none" w:sz="0" w:space="0" w:color="auto"/>
                    <w:bottom w:val="none" w:sz="0" w:space="0" w:color="auto"/>
                    <w:right w:val="none" w:sz="0" w:space="0" w:color="auto"/>
                  </w:divBdr>
                  <w:divsChild>
                    <w:div w:id="497310521">
                      <w:marLeft w:val="0"/>
                      <w:marRight w:val="0"/>
                      <w:marTop w:val="0"/>
                      <w:marBottom w:val="0"/>
                      <w:divBdr>
                        <w:top w:val="none" w:sz="0" w:space="0" w:color="auto"/>
                        <w:left w:val="none" w:sz="0" w:space="0" w:color="auto"/>
                        <w:bottom w:val="none" w:sz="0" w:space="0" w:color="auto"/>
                        <w:right w:val="none" w:sz="0" w:space="0" w:color="auto"/>
                      </w:divBdr>
                      <w:divsChild>
                        <w:div w:id="171200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323513">
      <w:bodyDiv w:val="1"/>
      <w:marLeft w:val="0"/>
      <w:marRight w:val="0"/>
      <w:marTop w:val="0"/>
      <w:marBottom w:val="0"/>
      <w:divBdr>
        <w:top w:val="none" w:sz="0" w:space="0" w:color="auto"/>
        <w:left w:val="none" w:sz="0" w:space="0" w:color="auto"/>
        <w:bottom w:val="none" w:sz="0" w:space="0" w:color="auto"/>
        <w:right w:val="none" w:sz="0" w:space="0" w:color="auto"/>
      </w:divBdr>
    </w:div>
    <w:div w:id="1212687730">
      <w:bodyDiv w:val="1"/>
      <w:marLeft w:val="0"/>
      <w:marRight w:val="0"/>
      <w:marTop w:val="0"/>
      <w:marBottom w:val="0"/>
      <w:divBdr>
        <w:top w:val="none" w:sz="0" w:space="0" w:color="auto"/>
        <w:left w:val="none" w:sz="0" w:space="0" w:color="auto"/>
        <w:bottom w:val="none" w:sz="0" w:space="0" w:color="auto"/>
        <w:right w:val="none" w:sz="0" w:space="0" w:color="auto"/>
      </w:divBdr>
    </w:div>
    <w:div w:id="1250970757">
      <w:bodyDiv w:val="1"/>
      <w:marLeft w:val="0"/>
      <w:marRight w:val="0"/>
      <w:marTop w:val="0"/>
      <w:marBottom w:val="0"/>
      <w:divBdr>
        <w:top w:val="none" w:sz="0" w:space="0" w:color="auto"/>
        <w:left w:val="none" w:sz="0" w:space="0" w:color="auto"/>
        <w:bottom w:val="none" w:sz="0" w:space="0" w:color="auto"/>
        <w:right w:val="none" w:sz="0" w:space="0" w:color="auto"/>
      </w:divBdr>
    </w:div>
    <w:div w:id="1256747084">
      <w:bodyDiv w:val="1"/>
      <w:marLeft w:val="0"/>
      <w:marRight w:val="0"/>
      <w:marTop w:val="0"/>
      <w:marBottom w:val="0"/>
      <w:divBdr>
        <w:top w:val="none" w:sz="0" w:space="0" w:color="auto"/>
        <w:left w:val="none" w:sz="0" w:space="0" w:color="auto"/>
        <w:bottom w:val="none" w:sz="0" w:space="0" w:color="auto"/>
        <w:right w:val="none" w:sz="0" w:space="0" w:color="auto"/>
      </w:divBdr>
    </w:div>
    <w:div w:id="1259102464">
      <w:bodyDiv w:val="1"/>
      <w:marLeft w:val="0"/>
      <w:marRight w:val="0"/>
      <w:marTop w:val="0"/>
      <w:marBottom w:val="0"/>
      <w:divBdr>
        <w:top w:val="none" w:sz="0" w:space="0" w:color="auto"/>
        <w:left w:val="none" w:sz="0" w:space="0" w:color="auto"/>
        <w:bottom w:val="none" w:sz="0" w:space="0" w:color="auto"/>
        <w:right w:val="none" w:sz="0" w:space="0" w:color="auto"/>
      </w:divBdr>
    </w:div>
    <w:div w:id="1320884466">
      <w:bodyDiv w:val="1"/>
      <w:marLeft w:val="0"/>
      <w:marRight w:val="0"/>
      <w:marTop w:val="0"/>
      <w:marBottom w:val="0"/>
      <w:divBdr>
        <w:top w:val="none" w:sz="0" w:space="0" w:color="auto"/>
        <w:left w:val="none" w:sz="0" w:space="0" w:color="auto"/>
        <w:bottom w:val="none" w:sz="0" w:space="0" w:color="auto"/>
        <w:right w:val="none" w:sz="0" w:space="0" w:color="auto"/>
      </w:divBdr>
    </w:div>
    <w:div w:id="1325813181">
      <w:bodyDiv w:val="1"/>
      <w:marLeft w:val="0"/>
      <w:marRight w:val="0"/>
      <w:marTop w:val="0"/>
      <w:marBottom w:val="0"/>
      <w:divBdr>
        <w:top w:val="none" w:sz="0" w:space="0" w:color="auto"/>
        <w:left w:val="none" w:sz="0" w:space="0" w:color="auto"/>
        <w:bottom w:val="none" w:sz="0" w:space="0" w:color="auto"/>
        <w:right w:val="none" w:sz="0" w:space="0" w:color="auto"/>
      </w:divBdr>
    </w:div>
    <w:div w:id="1328705377">
      <w:bodyDiv w:val="1"/>
      <w:marLeft w:val="0"/>
      <w:marRight w:val="0"/>
      <w:marTop w:val="0"/>
      <w:marBottom w:val="0"/>
      <w:divBdr>
        <w:top w:val="none" w:sz="0" w:space="0" w:color="auto"/>
        <w:left w:val="none" w:sz="0" w:space="0" w:color="auto"/>
        <w:bottom w:val="none" w:sz="0" w:space="0" w:color="auto"/>
        <w:right w:val="none" w:sz="0" w:space="0" w:color="auto"/>
      </w:divBdr>
    </w:div>
    <w:div w:id="1362851853">
      <w:bodyDiv w:val="1"/>
      <w:marLeft w:val="0"/>
      <w:marRight w:val="0"/>
      <w:marTop w:val="0"/>
      <w:marBottom w:val="0"/>
      <w:divBdr>
        <w:top w:val="none" w:sz="0" w:space="0" w:color="auto"/>
        <w:left w:val="none" w:sz="0" w:space="0" w:color="auto"/>
        <w:bottom w:val="none" w:sz="0" w:space="0" w:color="auto"/>
        <w:right w:val="none" w:sz="0" w:space="0" w:color="auto"/>
      </w:divBdr>
    </w:div>
    <w:div w:id="1369599230">
      <w:bodyDiv w:val="1"/>
      <w:marLeft w:val="0"/>
      <w:marRight w:val="0"/>
      <w:marTop w:val="0"/>
      <w:marBottom w:val="0"/>
      <w:divBdr>
        <w:top w:val="none" w:sz="0" w:space="0" w:color="auto"/>
        <w:left w:val="none" w:sz="0" w:space="0" w:color="auto"/>
        <w:bottom w:val="none" w:sz="0" w:space="0" w:color="auto"/>
        <w:right w:val="none" w:sz="0" w:space="0" w:color="auto"/>
      </w:divBdr>
    </w:div>
    <w:div w:id="1388257310">
      <w:bodyDiv w:val="1"/>
      <w:marLeft w:val="0"/>
      <w:marRight w:val="0"/>
      <w:marTop w:val="0"/>
      <w:marBottom w:val="0"/>
      <w:divBdr>
        <w:top w:val="none" w:sz="0" w:space="0" w:color="auto"/>
        <w:left w:val="none" w:sz="0" w:space="0" w:color="auto"/>
        <w:bottom w:val="none" w:sz="0" w:space="0" w:color="auto"/>
        <w:right w:val="none" w:sz="0" w:space="0" w:color="auto"/>
      </w:divBdr>
    </w:div>
    <w:div w:id="1399743363">
      <w:bodyDiv w:val="1"/>
      <w:marLeft w:val="0"/>
      <w:marRight w:val="0"/>
      <w:marTop w:val="0"/>
      <w:marBottom w:val="0"/>
      <w:divBdr>
        <w:top w:val="none" w:sz="0" w:space="0" w:color="auto"/>
        <w:left w:val="none" w:sz="0" w:space="0" w:color="auto"/>
        <w:bottom w:val="none" w:sz="0" w:space="0" w:color="auto"/>
        <w:right w:val="none" w:sz="0" w:space="0" w:color="auto"/>
      </w:divBdr>
    </w:div>
    <w:div w:id="1399866365">
      <w:bodyDiv w:val="1"/>
      <w:marLeft w:val="0"/>
      <w:marRight w:val="0"/>
      <w:marTop w:val="0"/>
      <w:marBottom w:val="0"/>
      <w:divBdr>
        <w:top w:val="none" w:sz="0" w:space="0" w:color="auto"/>
        <w:left w:val="none" w:sz="0" w:space="0" w:color="auto"/>
        <w:bottom w:val="none" w:sz="0" w:space="0" w:color="auto"/>
        <w:right w:val="none" w:sz="0" w:space="0" w:color="auto"/>
      </w:divBdr>
    </w:div>
    <w:div w:id="1421484863">
      <w:bodyDiv w:val="1"/>
      <w:marLeft w:val="0"/>
      <w:marRight w:val="0"/>
      <w:marTop w:val="0"/>
      <w:marBottom w:val="0"/>
      <w:divBdr>
        <w:top w:val="none" w:sz="0" w:space="0" w:color="auto"/>
        <w:left w:val="none" w:sz="0" w:space="0" w:color="auto"/>
        <w:bottom w:val="none" w:sz="0" w:space="0" w:color="auto"/>
        <w:right w:val="none" w:sz="0" w:space="0" w:color="auto"/>
      </w:divBdr>
      <w:divsChild>
        <w:div w:id="181627350">
          <w:marLeft w:val="0"/>
          <w:marRight w:val="0"/>
          <w:marTop w:val="0"/>
          <w:marBottom w:val="0"/>
          <w:divBdr>
            <w:top w:val="none" w:sz="0" w:space="0" w:color="auto"/>
            <w:left w:val="none" w:sz="0" w:space="0" w:color="auto"/>
            <w:bottom w:val="none" w:sz="0" w:space="0" w:color="auto"/>
            <w:right w:val="none" w:sz="0" w:space="0" w:color="auto"/>
          </w:divBdr>
          <w:divsChild>
            <w:div w:id="1828592178">
              <w:marLeft w:val="0"/>
              <w:marRight w:val="0"/>
              <w:marTop w:val="0"/>
              <w:marBottom w:val="0"/>
              <w:divBdr>
                <w:top w:val="none" w:sz="0" w:space="0" w:color="auto"/>
                <w:left w:val="none" w:sz="0" w:space="0" w:color="auto"/>
                <w:bottom w:val="none" w:sz="0" w:space="0" w:color="auto"/>
                <w:right w:val="none" w:sz="0" w:space="0" w:color="auto"/>
              </w:divBdr>
              <w:divsChild>
                <w:div w:id="9238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961536">
      <w:bodyDiv w:val="1"/>
      <w:marLeft w:val="0"/>
      <w:marRight w:val="0"/>
      <w:marTop w:val="0"/>
      <w:marBottom w:val="0"/>
      <w:divBdr>
        <w:top w:val="none" w:sz="0" w:space="0" w:color="auto"/>
        <w:left w:val="none" w:sz="0" w:space="0" w:color="auto"/>
        <w:bottom w:val="none" w:sz="0" w:space="0" w:color="auto"/>
        <w:right w:val="none" w:sz="0" w:space="0" w:color="auto"/>
      </w:divBdr>
    </w:div>
    <w:div w:id="1456365485">
      <w:bodyDiv w:val="1"/>
      <w:marLeft w:val="0"/>
      <w:marRight w:val="0"/>
      <w:marTop w:val="0"/>
      <w:marBottom w:val="0"/>
      <w:divBdr>
        <w:top w:val="none" w:sz="0" w:space="0" w:color="auto"/>
        <w:left w:val="none" w:sz="0" w:space="0" w:color="auto"/>
        <w:bottom w:val="none" w:sz="0" w:space="0" w:color="auto"/>
        <w:right w:val="none" w:sz="0" w:space="0" w:color="auto"/>
      </w:divBdr>
    </w:div>
    <w:div w:id="1478844048">
      <w:bodyDiv w:val="1"/>
      <w:marLeft w:val="0"/>
      <w:marRight w:val="0"/>
      <w:marTop w:val="0"/>
      <w:marBottom w:val="0"/>
      <w:divBdr>
        <w:top w:val="none" w:sz="0" w:space="0" w:color="auto"/>
        <w:left w:val="none" w:sz="0" w:space="0" w:color="auto"/>
        <w:bottom w:val="none" w:sz="0" w:space="0" w:color="auto"/>
        <w:right w:val="none" w:sz="0" w:space="0" w:color="auto"/>
      </w:divBdr>
    </w:div>
    <w:div w:id="1487941640">
      <w:bodyDiv w:val="1"/>
      <w:marLeft w:val="0"/>
      <w:marRight w:val="0"/>
      <w:marTop w:val="0"/>
      <w:marBottom w:val="0"/>
      <w:divBdr>
        <w:top w:val="none" w:sz="0" w:space="0" w:color="auto"/>
        <w:left w:val="none" w:sz="0" w:space="0" w:color="auto"/>
        <w:bottom w:val="none" w:sz="0" w:space="0" w:color="auto"/>
        <w:right w:val="none" w:sz="0" w:space="0" w:color="auto"/>
      </w:divBdr>
    </w:div>
    <w:div w:id="1500806857">
      <w:bodyDiv w:val="1"/>
      <w:marLeft w:val="0"/>
      <w:marRight w:val="0"/>
      <w:marTop w:val="0"/>
      <w:marBottom w:val="0"/>
      <w:divBdr>
        <w:top w:val="none" w:sz="0" w:space="0" w:color="auto"/>
        <w:left w:val="none" w:sz="0" w:space="0" w:color="auto"/>
        <w:bottom w:val="none" w:sz="0" w:space="0" w:color="auto"/>
        <w:right w:val="none" w:sz="0" w:space="0" w:color="auto"/>
      </w:divBdr>
    </w:div>
    <w:div w:id="1550534846">
      <w:bodyDiv w:val="1"/>
      <w:marLeft w:val="0"/>
      <w:marRight w:val="0"/>
      <w:marTop w:val="0"/>
      <w:marBottom w:val="0"/>
      <w:divBdr>
        <w:top w:val="none" w:sz="0" w:space="0" w:color="auto"/>
        <w:left w:val="none" w:sz="0" w:space="0" w:color="auto"/>
        <w:bottom w:val="none" w:sz="0" w:space="0" w:color="auto"/>
        <w:right w:val="none" w:sz="0" w:space="0" w:color="auto"/>
      </w:divBdr>
      <w:divsChild>
        <w:div w:id="1755928731">
          <w:marLeft w:val="0"/>
          <w:marRight w:val="0"/>
          <w:marTop w:val="0"/>
          <w:marBottom w:val="0"/>
          <w:divBdr>
            <w:top w:val="none" w:sz="0" w:space="0" w:color="auto"/>
            <w:left w:val="none" w:sz="0" w:space="0" w:color="auto"/>
            <w:bottom w:val="none" w:sz="0" w:space="0" w:color="auto"/>
            <w:right w:val="none" w:sz="0" w:space="0" w:color="auto"/>
          </w:divBdr>
          <w:divsChild>
            <w:div w:id="1536186857">
              <w:marLeft w:val="0"/>
              <w:marRight w:val="0"/>
              <w:marTop w:val="0"/>
              <w:marBottom w:val="0"/>
              <w:divBdr>
                <w:top w:val="none" w:sz="0" w:space="0" w:color="auto"/>
                <w:left w:val="none" w:sz="0" w:space="0" w:color="auto"/>
                <w:bottom w:val="none" w:sz="0" w:space="0" w:color="auto"/>
                <w:right w:val="none" w:sz="0" w:space="0" w:color="auto"/>
              </w:divBdr>
              <w:divsChild>
                <w:div w:id="54009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2256">
      <w:bodyDiv w:val="1"/>
      <w:marLeft w:val="0"/>
      <w:marRight w:val="0"/>
      <w:marTop w:val="0"/>
      <w:marBottom w:val="0"/>
      <w:divBdr>
        <w:top w:val="none" w:sz="0" w:space="0" w:color="auto"/>
        <w:left w:val="none" w:sz="0" w:space="0" w:color="auto"/>
        <w:bottom w:val="none" w:sz="0" w:space="0" w:color="auto"/>
        <w:right w:val="none" w:sz="0" w:space="0" w:color="auto"/>
      </w:divBdr>
    </w:div>
    <w:div w:id="1610160846">
      <w:bodyDiv w:val="1"/>
      <w:marLeft w:val="0"/>
      <w:marRight w:val="0"/>
      <w:marTop w:val="0"/>
      <w:marBottom w:val="0"/>
      <w:divBdr>
        <w:top w:val="none" w:sz="0" w:space="0" w:color="auto"/>
        <w:left w:val="none" w:sz="0" w:space="0" w:color="auto"/>
        <w:bottom w:val="none" w:sz="0" w:space="0" w:color="auto"/>
        <w:right w:val="none" w:sz="0" w:space="0" w:color="auto"/>
      </w:divBdr>
    </w:div>
    <w:div w:id="1623806402">
      <w:bodyDiv w:val="1"/>
      <w:marLeft w:val="0"/>
      <w:marRight w:val="0"/>
      <w:marTop w:val="0"/>
      <w:marBottom w:val="0"/>
      <w:divBdr>
        <w:top w:val="none" w:sz="0" w:space="0" w:color="auto"/>
        <w:left w:val="none" w:sz="0" w:space="0" w:color="auto"/>
        <w:bottom w:val="none" w:sz="0" w:space="0" w:color="auto"/>
        <w:right w:val="none" w:sz="0" w:space="0" w:color="auto"/>
      </w:divBdr>
    </w:div>
    <w:div w:id="1655916246">
      <w:bodyDiv w:val="1"/>
      <w:marLeft w:val="0"/>
      <w:marRight w:val="0"/>
      <w:marTop w:val="0"/>
      <w:marBottom w:val="0"/>
      <w:divBdr>
        <w:top w:val="none" w:sz="0" w:space="0" w:color="auto"/>
        <w:left w:val="none" w:sz="0" w:space="0" w:color="auto"/>
        <w:bottom w:val="none" w:sz="0" w:space="0" w:color="auto"/>
        <w:right w:val="none" w:sz="0" w:space="0" w:color="auto"/>
      </w:divBdr>
    </w:div>
    <w:div w:id="1659261037">
      <w:bodyDiv w:val="1"/>
      <w:marLeft w:val="0"/>
      <w:marRight w:val="0"/>
      <w:marTop w:val="0"/>
      <w:marBottom w:val="0"/>
      <w:divBdr>
        <w:top w:val="none" w:sz="0" w:space="0" w:color="auto"/>
        <w:left w:val="none" w:sz="0" w:space="0" w:color="auto"/>
        <w:bottom w:val="none" w:sz="0" w:space="0" w:color="auto"/>
        <w:right w:val="none" w:sz="0" w:space="0" w:color="auto"/>
      </w:divBdr>
    </w:div>
    <w:div w:id="1722825436">
      <w:bodyDiv w:val="1"/>
      <w:marLeft w:val="0"/>
      <w:marRight w:val="0"/>
      <w:marTop w:val="0"/>
      <w:marBottom w:val="0"/>
      <w:divBdr>
        <w:top w:val="none" w:sz="0" w:space="0" w:color="auto"/>
        <w:left w:val="none" w:sz="0" w:space="0" w:color="auto"/>
        <w:bottom w:val="none" w:sz="0" w:space="0" w:color="auto"/>
        <w:right w:val="none" w:sz="0" w:space="0" w:color="auto"/>
      </w:divBdr>
    </w:div>
    <w:div w:id="1724677328">
      <w:bodyDiv w:val="1"/>
      <w:marLeft w:val="0"/>
      <w:marRight w:val="0"/>
      <w:marTop w:val="0"/>
      <w:marBottom w:val="0"/>
      <w:divBdr>
        <w:top w:val="none" w:sz="0" w:space="0" w:color="auto"/>
        <w:left w:val="none" w:sz="0" w:space="0" w:color="auto"/>
        <w:bottom w:val="none" w:sz="0" w:space="0" w:color="auto"/>
        <w:right w:val="none" w:sz="0" w:space="0" w:color="auto"/>
      </w:divBdr>
      <w:divsChild>
        <w:div w:id="1854999308">
          <w:marLeft w:val="0"/>
          <w:marRight w:val="0"/>
          <w:marTop w:val="0"/>
          <w:marBottom w:val="0"/>
          <w:divBdr>
            <w:top w:val="none" w:sz="0" w:space="0" w:color="auto"/>
            <w:left w:val="none" w:sz="0" w:space="0" w:color="auto"/>
            <w:bottom w:val="none" w:sz="0" w:space="0" w:color="auto"/>
            <w:right w:val="none" w:sz="0" w:space="0" w:color="auto"/>
          </w:divBdr>
          <w:divsChild>
            <w:div w:id="235631427">
              <w:marLeft w:val="0"/>
              <w:marRight w:val="0"/>
              <w:marTop w:val="0"/>
              <w:marBottom w:val="0"/>
              <w:divBdr>
                <w:top w:val="none" w:sz="0" w:space="0" w:color="auto"/>
                <w:left w:val="none" w:sz="0" w:space="0" w:color="auto"/>
                <w:bottom w:val="none" w:sz="0" w:space="0" w:color="auto"/>
                <w:right w:val="none" w:sz="0" w:space="0" w:color="auto"/>
              </w:divBdr>
              <w:divsChild>
                <w:div w:id="20987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06016">
      <w:bodyDiv w:val="1"/>
      <w:marLeft w:val="0"/>
      <w:marRight w:val="0"/>
      <w:marTop w:val="0"/>
      <w:marBottom w:val="0"/>
      <w:divBdr>
        <w:top w:val="none" w:sz="0" w:space="0" w:color="auto"/>
        <w:left w:val="none" w:sz="0" w:space="0" w:color="auto"/>
        <w:bottom w:val="none" w:sz="0" w:space="0" w:color="auto"/>
        <w:right w:val="none" w:sz="0" w:space="0" w:color="auto"/>
      </w:divBdr>
    </w:div>
    <w:div w:id="1760635751">
      <w:bodyDiv w:val="1"/>
      <w:marLeft w:val="0"/>
      <w:marRight w:val="0"/>
      <w:marTop w:val="0"/>
      <w:marBottom w:val="0"/>
      <w:divBdr>
        <w:top w:val="none" w:sz="0" w:space="0" w:color="auto"/>
        <w:left w:val="none" w:sz="0" w:space="0" w:color="auto"/>
        <w:bottom w:val="none" w:sz="0" w:space="0" w:color="auto"/>
        <w:right w:val="none" w:sz="0" w:space="0" w:color="auto"/>
      </w:divBdr>
    </w:div>
    <w:div w:id="1760710203">
      <w:bodyDiv w:val="1"/>
      <w:marLeft w:val="0"/>
      <w:marRight w:val="0"/>
      <w:marTop w:val="0"/>
      <w:marBottom w:val="0"/>
      <w:divBdr>
        <w:top w:val="none" w:sz="0" w:space="0" w:color="auto"/>
        <w:left w:val="none" w:sz="0" w:space="0" w:color="auto"/>
        <w:bottom w:val="none" w:sz="0" w:space="0" w:color="auto"/>
        <w:right w:val="none" w:sz="0" w:space="0" w:color="auto"/>
      </w:divBdr>
    </w:div>
    <w:div w:id="1817646056">
      <w:bodyDiv w:val="1"/>
      <w:marLeft w:val="0"/>
      <w:marRight w:val="0"/>
      <w:marTop w:val="0"/>
      <w:marBottom w:val="0"/>
      <w:divBdr>
        <w:top w:val="none" w:sz="0" w:space="0" w:color="auto"/>
        <w:left w:val="none" w:sz="0" w:space="0" w:color="auto"/>
        <w:bottom w:val="none" w:sz="0" w:space="0" w:color="auto"/>
        <w:right w:val="none" w:sz="0" w:space="0" w:color="auto"/>
      </w:divBdr>
    </w:div>
    <w:div w:id="1832017102">
      <w:bodyDiv w:val="1"/>
      <w:marLeft w:val="0"/>
      <w:marRight w:val="0"/>
      <w:marTop w:val="0"/>
      <w:marBottom w:val="0"/>
      <w:divBdr>
        <w:top w:val="none" w:sz="0" w:space="0" w:color="auto"/>
        <w:left w:val="none" w:sz="0" w:space="0" w:color="auto"/>
        <w:bottom w:val="none" w:sz="0" w:space="0" w:color="auto"/>
        <w:right w:val="none" w:sz="0" w:space="0" w:color="auto"/>
      </w:divBdr>
    </w:div>
    <w:div w:id="1833371337">
      <w:bodyDiv w:val="1"/>
      <w:marLeft w:val="0"/>
      <w:marRight w:val="0"/>
      <w:marTop w:val="0"/>
      <w:marBottom w:val="0"/>
      <w:divBdr>
        <w:top w:val="none" w:sz="0" w:space="0" w:color="auto"/>
        <w:left w:val="none" w:sz="0" w:space="0" w:color="auto"/>
        <w:bottom w:val="none" w:sz="0" w:space="0" w:color="auto"/>
        <w:right w:val="none" w:sz="0" w:space="0" w:color="auto"/>
      </w:divBdr>
    </w:div>
    <w:div w:id="1836261440">
      <w:bodyDiv w:val="1"/>
      <w:marLeft w:val="0"/>
      <w:marRight w:val="0"/>
      <w:marTop w:val="0"/>
      <w:marBottom w:val="0"/>
      <w:divBdr>
        <w:top w:val="none" w:sz="0" w:space="0" w:color="auto"/>
        <w:left w:val="none" w:sz="0" w:space="0" w:color="auto"/>
        <w:bottom w:val="none" w:sz="0" w:space="0" w:color="auto"/>
        <w:right w:val="none" w:sz="0" w:space="0" w:color="auto"/>
      </w:divBdr>
    </w:div>
    <w:div w:id="1890875624">
      <w:bodyDiv w:val="1"/>
      <w:marLeft w:val="0"/>
      <w:marRight w:val="0"/>
      <w:marTop w:val="0"/>
      <w:marBottom w:val="0"/>
      <w:divBdr>
        <w:top w:val="none" w:sz="0" w:space="0" w:color="auto"/>
        <w:left w:val="none" w:sz="0" w:space="0" w:color="auto"/>
        <w:bottom w:val="none" w:sz="0" w:space="0" w:color="auto"/>
        <w:right w:val="none" w:sz="0" w:space="0" w:color="auto"/>
      </w:divBdr>
    </w:div>
    <w:div w:id="1892114932">
      <w:bodyDiv w:val="1"/>
      <w:marLeft w:val="0"/>
      <w:marRight w:val="0"/>
      <w:marTop w:val="0"/>
      <w:marBottom w:val="0"/>
      <w:divBdr>
        <w:top w:val="none" w:sz="0" w:space="0" w:color="auto"/>
        <w:left w:val="none" w:sz="0" w:space="0" w:color="auto"/>
        <w:bottom w:val="none" w:sz="0" w:space="0" w:color="auto"/>
        <w:right w:val="none" w:sz="0" w:space="0" w:color="auto"/>
      </w:divBdr>
    </w:div>
    <w:div w:id="1898278138">
      <w:bodyDiv w:val="1"/>
      <w:marLeft w:val="0"/>
      <w:marRight w:val="0"/>
      <w:marTop w:val="0"/>
      <w:marBottom w:val="0"/>
      <w:divBdr>
        <w:top w:val="none" w:sz="0" w:space="0" w:color="auto"/>
        <w:left w:val="none" w:sz="0" w:space="0" w:color="auto"/>
        <w:bottom w:val="none" w:sz="0" w:space="0" w:color="auto"/>
        <w:right w:val="none" w:sz="0" w:space="0" w:color="auto"/>
      </w:divBdr>
    </w:div>
    <w:div w:id="1926524416">
      <w:bodyDiv w:val="1"/>
      <w:marLeft w:val="0"/>
      <w:marRight w:val="0"/>
      <w:marTop w:val="0"/>
      <w:marBottom w:val="0"/>
      <w:divBdr>
        <w:top w:val="none" w:sz="0" w:space="0" w:color="auto"/>
        <w:left w:val="none" w:sz="0" w:space="0" w:color="auto"/>
        <w:bottom w:val="none" w:sz="0" w:space="0" w:color="auto"/>
        <w:right w:val="none" w:sz="0" w:space="0" w:color="auto"/>
      </w:divBdr>
    </w:div>
    <w:div w:id="1931625109">
      <w:bodyDiv w:val="1"/>
      <w:marLeft w:val="0"/>
      <w:marRight w:val="0"/>
      <w:marTop w:val="0"/>
      <w:marBottom w:val="0"/>
      <w:divBdr>
        <w:top w:val="none" w:sz="0" w:space="0" w:color="auto"/>
        <w:left w:val="none" w:sz="0" w:space="0" w:color="auto"/>
        <w:bottom w:val="none" w:sz="0" w:space="0" w:color="auto"/>
        <w:right w:val="none" w:sz="0" w:space="0" w:color="auto"/>
      </w:divBdr>
      <w:divsChild>
        <w:div w:id="1172792136">
          <w:marLeft w:val="0"/>
          <w:marRight w:val="0"/>
          <w:marTop w:val="0"/>
          <w:marBottom w:val="0"/>
          <w:divBdr>
            <w:top w:val="none" w:sz="0" w:space="0" w:color="auto"/>
            <w:left w:val="none" w:sz="0" w:space="0" w:color="auto"/>
            <w:bottom w:val="none" w:sz="0" w:space="0" w:color="auto"/>
            <w:right w:val="none" w:sz="0" w:space="0" w:color="auto"/>
          </w:divBdr>
          <w:divsChild>
            <w:div w:id="1219703580">
              <w:marLeft w:val="0"/>
              <w:marRight w:val="0"/>
              <w:marTop w:val="0"/>
              <w:marBottom w:val="0"/>
              <w:divBdr>
                <w:top w:val="none" w:sz="0" w:space="0" w:color="auto"/>
                <w:left w:val="none" w:sz="0" w:space="0" w:color="auto"/>
                <w:bottom w:val="none" w:sz="0" w:space="0" w:color="auto"/>
                <w:right w:val="none" w:sz="0" w:space="0" w:color="auto"/>
              </w:divBdr>
              <w:divsChild>
                <w:div w:id="2792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35638">
      <w:bodyDiv w:val="1"/>
      <w:marLeft w:val="0"/>
      <w:marRight w:val="0"/>
      <w:marTop w:val="0"/>
      <w:marBottom w:val="0"/>
      <w:divBdr>
        <w:top w:val="none" w:sz="0" w:space="0" w:color="auto"/>
        <w:left w:val="none" w:sz="0" w:space="0" w:color="auto"/>
        <w:bottom w:val="none" w:sz="0" w:space="0" w:color="auto"/>
        <w:right w:val="none" w:sz="0" w:space="0" w:color="auto"/>
      </w:divBdr>
      <w:divsChild>
        <w:div w:id="163397819">
          <w:marLeft w:val="0"/>
          <w:marRight w:val="0"/>
          <w:marTop w:val="0"/>
          <w:marBottom w:val="0"/>
          <w:divBdr>
            <w:top w:val="none" w:sz="0" w:space="0" w:color="auto"/>
            <w:left w:val="none" w:sz="0" w:space="0" w:color="auto"/>
            <w:bottom w:val="none" w:sz="0" w:space="0" w:color="auto"/>
            <w:right w:val="none" w:sz="0" w:space="0" w:color="auto"/>
          </w:divBdr>
          <w:divsChild>
            <w:div w:id="1173572790">
              <w:marLeft w:val="0"/>
              <w:marRight w:val="0"/>
              <w:marTop w:val="0"/>
              <w:marBottom w:val="0"/>
              <w:divBdr>
                <w:top w:val="none" w:sz="0" w:space="0" w:color="auto"/>
                <w:left w:val="none" w:sz="0" w:space="0" w:color="auto"/>
                <w:bottom w:val="none" w:sz="0" w:space="0" w:color="auto"/>
                <w:right w:val="none" w:sz="0" w:space="0" w:color="auto"/>
              </w:divBdr>
              <w:divsChild>
                <w:div w:id="839926114">
                  <w:marLeft w:val="0"/>
                  <w:marRight w:val="0"/>
                  <w:marTop w:val="0"/>
                  <w:marBottom w:val="0"/>
                  <w:divBdr>
                    <w:top w:val="none" w:sz="0" w:space="0" w:color="auto"/>
                    <w:left w:val="none" w:sz="0" w:space="0" w:color="auto"/>
                    <w:bottom w:val="none" w:sz="0" w:space="0" w:color="auto"/>
                    <w:right w:val="none" w:sz="0" w:space="0" w:color="auto"/>
                  </w:divBdr>
                </w:div>
                <w:div w:id="20001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029596">
      <w:bodyDiv w:val="1"/>
      <w:marLeft w:val="0"/>
      <w:marRight w:val="0"/>
      <w:marTop w:val="0"/>
      <w:marBottom w:val="0"/>
      <w:divBdr>
        <w:top w:val="none" w:sz="0" w:space="0" w:color="auto"/>
        <w:left w:val="none" w:sz="0" w:space="0" w:color="auto"/>
        <w:bottom w:val="none" w:sz="0" w:space="0" w:color="auto"/>
        <w:right w:val="none" w:sz="0" w:space="0" w:color="auto"/>
      </w:divBdr>
    </w:div>
    <w:div w:id="1981685393">
      <w:bodyDiv w:val="1"/>
      <w:marLeft w:val="0"/>
      <w:marRight w:val="0"/>
      <w:marTop w:val="0"/>
      <w:marBottom w:val="0"/>
      <w:divBdr>
        <w:top w:val="none" w:sz="0" w:space="0" w:color="auto"/>
        <w:left w:val="none" w:sz="0" w:space="0" w:color="auto"/>
        <w:bottom w:val="none" w:sz="0" w:space="0" w:color="auto"/>
        <w:right w:val="none" w:sz="0" w:space="0" w:color="auto"/>
      </w:divBdr>
    </w:div>
    <w:div w:id="1987122864">
      <w:bodyDiv w:val="1"/>
      <w:marLeft w:val="0"/>
      <w:marRight w:val="0"/>
      <w:marTop w:val="0"/>
      <w:marBottom w:val="0"/>
      <w:divBdr>
        <w:top w:val="none" w:sz="0" w:space="0" w:color="auto"/>
        <w:left w:val="none" w:sz="0" w:space="0" w:color="auto"/>
        <w:bottom w:val="none" w:sz="0" w:space="0" w:color="auto"/>
        <w:right w:val="none" w:sz="0" w:space="0" w:color="auto"/>
      </w:divBdr>
      <w:divsChild>
        <w:div w:id="1834565266">
          <w:marLeft w:val="0"/>
          <w:marRight w:val="0"/>
          <w:marTop w:val="0"/>
          <w:marBottom w:val="0"/>
          <w:divBdr>
            <w:top w:val="none" w:sz="0" w:space="0" w:color="auto"/>
            <w:left w:val="none" w:sz="0" w:space="0" w:color="auto"/>
            <w:bottom w:val="none" w:sz="0" w:space="0" w:color="auto"/>
            <w:right w:val="none" w:sz="0" w:space="0" w:color="auto"/>
          </w:divBdr>
          <w:divsChild>
            <w:div w:id="124084570">
              <w:marLeft w:val="0"/>
              <w:marRight w:val="0"/>
              <w:marTop w:val="0"/>
              <w:marBottom w:val="0"/>
              <w:divBdr>
                <w:top w:val="none" w:sz="0" w:space="0" w:color="auto"/>
                <w:left w:val="none" w:sz="0" w:space="0" w:color="auto"/>
                <w:bottom w:val="none" w:sz="0" w:space="0" w:color="auto"/>
                <w:right w:val="none" w:sz="0" w:space="0" w:color="auto"/>
              </w:divBdr>
              <w:divsChild>
                <w:div w:id="114643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144320">
      <w:bodyDiv w:val="1"/>
      <w:marLeft w:val="0"/>
      <w:marRight w:val="0"/>
      <w:marTop w:val="0"/>
      <w:marBottom w:val="0"/>
      <w:divBdr>
        <w:top w:val="none" w:sz="0" w:space="0" w:color="auto"/>
        <w:left w:val="none" w:sz="0" w:space="0" w:color="auto"/>
        <w:bottom w:val="none" w:sz="0" w:space="0" w:color="auto"/>
        <w:right w:val="none" w:sz="0" w:space="0" w:color="auto"/>
      </w:divBdr>
    </w:div>
    <w:div w:id="1994530117">
      <w:bodyDiv w:val="1"/>
      <w:marLeft w:val="0"/>
      <w:marRight w:val="0"/>
      <w:marTop w:val="0"/>
      <w:marBottom w:val="0"/>
      <w:divBdr>
        <w:top w:val="none" w:sz="0" w:space="0" w:color="auto"/>
        <w:left w:val="none" w:sz="0" w:space="0" w:color="auto"/>
        <w:bottom w:val="none" w:sz="0" w:space="0" w:color="auto"/>
        <w:right w:val="none" w:sz="0" w:space="0" w:color="auto"/>
      </w:divBdr>
    </w:div>
    <w:div w:id="2009290614">
      <w:bodyDiv w:val="1"/>
      <w:marLeft w:val="0"/>
      <w:marRight w:val="0"/>
      <w:marTop w:val="0"/>
      <w:marBottom w:val="0"/>
      <w:divBdr>
        <w:top w:val="none" w:sz="0" w:space="0" w:color="auto"/>
        <w:left w:val="none" w:sz="0" w:space="0" w:color="auto"/>
        <w:bottom w:val="none" w:sz="0" w:space="0" w:color="auto"/>
        <w:right w:val="none" w:sz="0" w:space="0" w:color="auto"/>
      </w:divBdr>
    </w:div>
    <w:div w:id="2024478668">
      <w:bodyDiv w:val="1"/>
      <w:marLeft w:val="0"/>
      <w:marRight w:val="0"/>
      <w:marTop w:val="0"/>
      <w:marBottom w:val="0"/>
      <w:divBdr>
        <w:top w:val="none" w:sz="0" w:space="0" w:color="auto"/>
        <w:left w:val="none" w:sz="0" w:space="0" w:color="auto"/>
        <w:bottom w:val="none" w:sz="0" w:space="0" w:color="auto"/>
        <w:right w:val="none" w:sz="0" w:space="0" w:color="auto"/>
      </w:divBdr>
    </w:div>
    <w:div w:id="2029480265">
      <w:bodyDiv w:val="1"/>
      <w:marLeft w:val="0"/>
      <w:marRight w:val="0"/>
      <w:marTop w:val="0"/>
      <w:marBottom w:val="0"/>
      <w:divBdr>
        <w:top w:val="none" w:sz="0" w:space="0" w:color="auto"/>
        <w:left w:val="none" w:sz="0" w:space="0" w:color="auto"/>
        <w:bottom w:val="none" w:sz="0" w:space="0" w:color="auto"/>
        <w:right w:val="none" w:sz="0" w:space="0" w:color="auto"/>
      </w:divBdr>
    </w:div>
    <w:div w:id="2041123403">
      <w:bodyDiv w:val="1"/>
      <w:marLeft w:val="0"/>
      <w:marRight w:val="0"/>
      <w:marTop w:val="0"/>
      <w:marBottom w:val="0"/>
      <w:divBdr>
        <w:top w:val="none" w:sz="0" w:space="0" w:color="auto"/>
        <w:left w:val="none" w:sz="0" w:space="0" w:color="auto"/>
        <w:bottom w:val="none" w:sz="0" w:space="0" w:color="auto"/>
        <w:right w:val="none" w:sz="0" w:space="0" w:color="auto"/>
      </w:divBdr>
    </w:div>
    <w:div w:id="2045858793">
      <w:bodyDiv w:val="1"/>
      <w:marLeft w:val="0"/>
      <w:marRight w:val="0"/>
      <w:marTop w:val="0"/>
      <w:marBottom w:val="0"/>
      <w:divBdr>
        <w:top w:val="none" w:sz="0" w:space="0" w:color="auto"/>
        <w:left w:val="none" w:sz="0" w:space="0" w:color="auto"/>
        <w:bottom w:val="none" w:sz="0" w:space="0" w:color="auto"/>
        <w:right w:val="none" w:sz="0" w:space="0" w:color="auto"/>
      </w:divBdr>
    </w:div>
    <w:div w:id="2055423719">
      <w:bodyDiv w:val="1"/>
      <w:marLeft w:val="0"/>
      <w:marRight w:val="0"/>
      <w:marTop w:val="0"/>
      <w:marBottom w:val="0"/>
      <w:divBdr>
        <w:top w:val="none" w:sz="0" w:space="0" w:color="auto"/>
        <w:left w:val="none" w:sz="0" w:space="0" w:color="auto"/>
        <w:bottom w:val="none" w:sz="0" w:space="0" w:color="auto"/>
        <w:right w:val="none" w:sz="0" w:space="0" w:color="auto"/>
      </w:divBdr>
    </w:div>
    <w:div w:id="2062560917">
      <w:bodyDiv w:val="1"/>
      <w:marLeft w:val="0"/>
      <w:marRight w:val="0"/>
      <w:marTop w:val="0"/>
      <w:marBottom w:val="0"/>
      <w:divBdr>
        <w:top w:val="none" w:sz="0" w:space="0" w:color="auto"/>
        <w:left w:val="none" w:sz="0" w:space="0" w:color="auto"/>
        <w:bottom w:val="none" w:sz="0" w:space="0" w:color="auto"/>
        <w:right w:val="none" w:sz="0" w:space="0" w:color="auto"/>
      </w:divBdr>
    </w:div>
    <w:div w:id="2069910554">
      <w:bodyDiv w:val="1"/>
      <w:marLeft w:val="0"/>
      <w:marRight w:val="0"/>
      <w:marTop w:val="0"/>
      <w:marBottom w:val="0"/>
      <w:divBdr>
        <w:top w:val="none" w:sz="0" w:space="0" w:color="auto"/>
        <w:left w:val="none" w:sz="0" w:space="0" w:color="auto"/>
        <w:bottom w:val="none" w:sz="0" w:space="0" w:color="auto"/>
        <w:right w:val="none" w:sz="0" w:space="0" w:color="auto"/>
      </w:divBdr>
      <w:divsChild>
        <w:div w:id="791434669">
          <w:marLeft w:val="0"/>
          <w:marRight w:val="0"/>
          <w:marTop w:val="0"/>
          <w:marBottom w:val="0"/>
          <w:divBdr>
            <w:top w:val="none" w:sz="0" w:space="0" w:color="auto"/>
            <w:left w:val="none" w:sz="0" w:space="0" w:color="auto"/>
            <w:bottom w:val="none" w:sz="0" w:space="0" w:color="auto"/>
            <w:right w:val="none" w:sz="0" w:space="0" w:color="auto"/>
          </w:divBdr>
          <w:divsChild>
            <w:div w:id="398334685">
              <w:marLeft w:val="0"/>
              <w:marRight w:val="0"/>
              <w:marTop w:val="0"/>
              <w:marBottom w:val="0"/>
              <w:divBdr>
                <w:top w:val="none" w:sz="0" w:space="0" w:color="auto"/>
                <w:left w:val="none" w:sz="0" w:space="0" w:color="auto"/>
                <w:bottom w:val="none" w:sz="0" w:space="0" w:color="auto"/>
                <w:right w:val="none" w:sz="0" w:space="0" w:color="auto"/>
              </w:divBdr>
              <w:divsChild>
                <w:div w:id="15121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20856">
      <w:bodyDiv w:val="1"/>
      <w:marLeft w:val="0"/>
      <w:marRight w:val="0"/>
      <w:marTop w:val="0"/>
      <w:marBottom w:val="0"/>
      <w:divBdr>
        <w:top w:val="none" w:sz="0" w:space="0" w:color="auto"/>
        <w:left w:val="none" w:sz="0" w:space="0" w:color="auto"/>
        <w:bottom w:val="none" w:sz="0" w:space="0" w:color="auto"/>
        <w:right w:val="none" w:sz="0" w:space="0" w:color="auto"/>
      </w:divBdr>
    </w:div>
    <w:div w:id="2127501654">
      <w:bodyDiv w:val="1"/>
      <w:marLeft w:val="0"/>
      <w:marRight w:val="0"/>
      <w:marTop w:val="0"/>
      <w:marBottom w:val="0"/>
      <w:divBdr>
        <w:top w:val="none" w:sz="0" w:space="0" w:color="auto"/>
        <w:left w:val="none" w:sz="0" w:space="0" w:color="auto"/>
        <w:bottom w:val="none" w:sz="0" w:space="0" w:color="auto"/>
        <w:right w:val="none" w:sz="0" w:space="0" w:color="auto"/>
      </w:divBdr>
    </w:div>
    <w:div w:id="21368302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iasctoolkit.nottingham.ac.uk/uk-training-library/"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file:////Users/beth/Library/Containers/com.microsoft.Outlook/Data/Library/Caches/Signatures/signature_479742218" TargetMode="External"/><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file:////Users/beth/Library/Containers/com.microsoft.Outlook/Data/Library/Caches/Signatures/signature_479742218"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ce2ead-c712-47b7-9c35-fd420cf295cd">
      <Terms xmlns="http://schemas.microsoft.com/office/infopath/2007/PartnerControls"/>
    </lcf76f155ced4ddcb4097134ff3c332f>
    <TaxCatchAll xmlns="e4a2ca18-d922-4c0f-8af1-f35448c94f01" xsi:nil="true"/>
    <Status xmlns="fcce2ead-c712-47b7-9c35-fd420cf295c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A4C5EA37AD9C141A39963EE3C795E62" ma:contentTypeVersion="19" ma:contentTypeDescription="Create a new document." ma:contentTypeScope="" ma:versionID="b3eb6872dc15ae3a0a0a200d978ca145">
  <xsd:schema xmlns:xsd="http://www.w3.org/2001/XMLSchema" xmlns:xs="http://www.w3.org/2001/XMLSchema" xmlns:p="http://schemas.microsoft.com/office/2006/metadata/properties" xmlns:ns2="fcce2ead-c712-47b7-9c35-fd420cf295cd" xmlns:ns3="e4a2ca18-d922-4c0f-8af1-f35448c94f01" targetNamespace="http://schemas.microsoft.com/office/2006/metadata/properties" ma:root="true" ma:fieldsID="f6d7e23c0b954bbd8be7e7488a34f6ee" ns2:_="" ns3:_="">
    <xsd:import namespace="fcce2ead-c712-47b7-9c35-fd420cf295cd"/>
    <xsd:import namespace="e4a2ca18-d922-4c0f-8af1-f35448c94f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e2ead-c712-47b7-9c35-fd420cf29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0f2b03-ab8f-436a-bc95-3771510086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Reviewed"/>
        </xsd:restriction>
      </xsd:simpleType>
    </xsd:element>
  </xsd:schema>
  <xsd:schema xmlns:xsd="http://www.w3.org/2001/XMLSchema" xmlns:xs="http://www.w3.org/2001/XMLSchema" xmlns:dms="http://schemas.microsoft.com/office/2006/documentManagement/types" xmlns:pc="http://schemas.microsoft.com/office/infopath/2007/PartnerControls" targetNamespace="e4a2ca18-d922-4c0f-8af1-f35448c94f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b963df-dd96-481a-b729-3d6547a656cf}" ma:internalName="TaxCatchAll" ma:showField="CatchAllData" ma:web="e4a2ca18-d922-4c0f-8af1-f35448c94f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2C0FC-E639-46AD-B117-14EC465B10AF}">
  <ds:schemaRefs>
    <ds:schemaRef ds:uri="http://schemas.microsoft.com/sharepoint/v3/contenttype/forms"/>
  </ds:schemaRefs>
</ds:datastoreItem>
</file>

<file path=customXml/itemProps2.xml><?xml version="1.0" encoding="utf-8"?>
<ds:datastoreItem xmlns:ds="http://schemas.openxmlformats.org/officeDocument/2006/customXml" ds:itemID="{C7D39A8A-2DA8-4BA2-9045-C5C3B32DF9B9}">
  <ds:schemaRefs>
    <ds:schemaRef ds:uri="http://schemas.microsoft.com/office/2006/metadata/properties"/>
    <ds:schemaRef ds:uri="http://schemas.microsoft.com/office/infopath/2007/PartnerControls"/>
    <ds:schemaRef ds:uri="fcce2ead-c712-47b7-9c35-fd420cf295cd"/>
    <ds:schemaRef ds:uri="e4a2ca18-d922-4c0f-8af1-f35448c94f01"/>
  </ds:schemaRefs>
</ds:datastoreItem>
</file>

<file path=customXml/itemProps3.xml><?xml version="1.0" encoding="utf-8"?>
<ds:datastoreItem xmlns:ds="http://schemas.openxmlformats.org/officeDocument/2006/customXml" ds:itemID="{8EFB1519-5550-B649-87D7-4744C0A51453}">
  <ds:schemaRefs>
    <ds:schemaRef ds:uri="http://schemas.openxmlformats.org/officeDocument/2006/bibliography"/>
  </ds:schemaRefs>
</ds:datastoreItem>
</file>

<file path=customXml/itemProps4.xml><?xml version="1.0" encoding="utf-8"?>
<ds:datastoreItem xmlns:ds="http://schemas.openxmlformats.org/officeDocument/2006/customXml" ds:itemID="{8ABF4C7A-4FA5-4A41-B930-7D65148BD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e2ead-c712-47b7-9c35-fd420cf295cd"/>
    <ds:schemaRef ds:uri="e4a2ca18-d922-4c0f-8af1-f35448c94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Chloe Ellis-Dale</dc:creator>
  <cp:lastModifiedBy>Dana Foster</cp:lastModifiedBy>
  <cp:revision>6</cp:revision>
  <cp:lastPrinted>2016-04-13T07:02:00Z</cp:lastPrinted>
  <dcterms:created xsi:type="dcterms:W3CDTF">2025-03-10T10:41:00Z</dcterms:created>
  <dcterms:modified xsi:type="dcterms:W3CDTF">2025-03-11T13:36:00Z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3072">
    <vt:lpwstr>6</vt:lpwstr>
  </property>
  <property fmtid="{D5CDD505-2E9C-101B-9397-08002B2CF9AE}" pid="3" name="ContentTypeId">
    <vt:lpwstr>0x010100DA4C5EA37AD9C141A39963EE3C795E62</vt:lpwstr>
  </property>
  <property fmtid="{D5CDD505-2E9C-101B-9397-08002B2CF9AE}" pid="4" name="AuthorIds_UIVersion_7168">
    <vt:lpwstr>6</vt:lpwstr>
  </property>
  <property fmtid="{D5CDD505-2E9C-101B-9397-08002B2CF9AE}" pid="5" name="MediaServiceImageTags">
    <vt:lpwstr/>
  </property>
</Properties>
</file>